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BC12FD" w:rsidRDefault="00D376DF" w:rsidP="002C089E">
      <w:pPr>
        <w:spacing w:after="0" w:line="240" w:lineRule="auto"/>
        <w:jc w:val="both"/>
        <w:outlineLvl w:val="0"/>
        <w:rPr>
          <w:b/>
          <w:noProof/>
          <w:sz w:val="28"/>
          <w:szCs w:val="28"/>
        </w:rPr>
      </w:pPr>
      <w:r w:rsidRPr="00BC12FD">
        <w:rPr>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BC12FD">
        <w:rPr>
          <w:b/>
          <w:noProof/>
          <w:sz w:val="28"/>
          <w:szCs w:val="28"/>
        </w:rPr>
        <w:t>Stjórn Vinstrihreyfingarinnar</w:t>
      </w:r>
      <w:r w:rsidRPr="00BC12FD">
        <w:rPr>
          <w:b/>
          <w:noProof/>
          <w:sz w:val="28"/>
          <w:szCs w:val="28"/>
        </w:rPr>
        <w:t xml:space="preserve"> -</w:t>
      </w:r>
      <w:r w:rsidR="00654B42" w:rsidRPr="00BC12FD">
        <w:rPr>
          <w:b/>
          <w:noProof/>
          <w:sz w:val="28"/>
          <w:szCs w:val="28"/>
        </w:rPr>
        <w:t xml:space="preserve"> græns framboðs</w:t>
      </w:r>
    </w:p>
    <w:p w14:paraId="5799017A" w14:textId="6B1D0BE7" w:rsidR="00DB1981" w:rsidRPr="00BC12FD" w:rsidRDefault="00173650" w:rsidP="002C089E">
      <w:pPr>
        <w:spacing w:after="0" w:line="240" w:lineRule="auto"/>
        <w:jc w:val="both"/>
        <w:outlineLvl w:val="0"/>
        <w:rPr>
          <w:b/>
          <w:noProof/>
          <w:sz w:val="28"/>
          <w:szCs w:val="28"/>
        </w:rPr>
      </w:pPr>
      <w:r>
        <w:rPr>
          <w:b/>
          <w:noProof/>
          <w:sz w:val="28"/>
          <w:szCs w:val="28"/>
        </w:rPr>
        <w:t xml:space="preserve">Föstudagur </w:t>
      </w:r>
      <w:r w:rsidR="00A66350">
        <w:rPr>
          <w:b/>
          <w:noProof/>
          <w:sz w:val="28"/>
          <w:szCs w:val="28"/>
        </w:rPr>
        <w:t>5</w:t>
      </w:r>
      <w:r>
        <w:rPr>
          <w:b/>
          <w:noProof/>
          <w:sz w:val="28"/>
          <w:szCs w:val="28"/>
        </w:rPr>
        <w:t>.</w:t>
      </w:r>
      <w:r w:rsidR="00A66350">
        <w:rPr>
          <w:b/>
          <w:noProof/>
          <w:sz w:val="28"/>
          <w:szCs w:val="28"/>
        </w:rPr>
        <w:t xml:space="preserve"> febrúar</w:t>
      </w:r>
      <w:r w:rsidR="003103C9" w:rsidRPr="00BC12FD">
        <w:rPr>
          <w:b/>
          <w:noProof/>
          <w:sz w:val="28"/>
          <w:szCs w:val="28"/>
        </w:rPr>
        <w:t xml:space="preserve"> 20</w:t>
      </w:r>
      <w:r w:rsidR="00A66350">
        <w:rPr>
          <w:b/>
          <w:noProof/>
          <w:sz w:val="28"/>
          <w:szCs w:val="28"/>
        </w:rPr>
        <w:t>21</w:t>
      </w:r>
      <w:r w:rsidR="003103C9" w:rsidRPr="00BC12FD">
        <w:rPr>
          <w:b/>
          <w:noProof/>
          <w:sz w:val="28"/>
          <w:szCs w:val="28"/>
        </w:rPr>
        <w:t>.</w:t>
      </w:r>
    </w:p>
    <w:p w14:paraId="62770794" w14:textId="77777777" w:rsidR="00922E88" w:rsidRPr="00BC12FD" w:rsidRDefault="00922E88" w:rsidP="002C089E">
      <w:pPr>
        <w:spacing w:after="0" w:line="240" w:lineRule="auto"/>
        <w:jc w:val="both"/>
        <w:rPr>
          <w:b/>
          <w:noProof/>
          <w:sz w:val="28"/>
          <w:szCs w:val="28"/>
        </w:rPr>
      </w:pPr>
    </w:p>
    <w:p w14:paraId="0FFC9D31" w14:textId="6032751D" w:rsidR="00DB1981" w:rsidRPr="00BC12FD" w:rsidRDefault="00173650" w:rsidP="002C089E">
      <w:pPr>
        <w:spacing w:after="0" w:line="240" w:lineRule="auto"/>
        <w:jc w:val="both"/>
        <w:rPr>
          <w:noProof/>
          <w:sz w:val="28"/>
          <w:szCs w:val="28"/>
        </w:rPr>
      </w:pPr>
      <w:r>
        <w:rPr>
          <w:noProof/>
          <w:sz w:val="28"/>
          <w:szCs w:val="28"/>
        </w:rPr>
        <w:t>1</w:t>
      </w:r>
      <w:r w:rsidR="00A66350">
        <w:rPr>
          <w:noProof/>
          <w:sz w:val="28"/>
          <w:szCs w:val="28"/>
        </w:rPr>
        <w:t>8</w:t>
      </w:r>
      <w:r w:rsidR="00F93B08" w:rsidRPr="00BC12FD">
        <w:rPr>
          <w:noProof/>
          <w:sz w:val="28"/>
          <w:szCs w:val="28"/>
        </w:rPr>
        <w:t>. f</w:t>
      </w:r>
      <w:r w:rsidR="00DB1981" w:rsidRPr="00BC12FD">
        <w:rPr>
          <w:noProof/>
          <w:sz w:val="28"/>
          <w:szCs w:val="28"/>
        </w:rPr>
        <w:t>undur stjórnar V</w:t>
      </w:r>
      <w:r w:rsidR="00E3472F" w:rsidRPr="00BC12FD">
        <w:rPr>
          <w:noProof/>
          <w:sz w:val="28"/>
          <w:szCs w:val="28"/>
        </w:rPr>
        <w:t>G</w:t>
      </w:r>
      <w:r w:rsidR="00863452" w:rsidRPr="00BC12FD">
        <w:rPr>
          <w:noProof/>
          <w:sz w:val="28"/>
          <w:szCs w:val="28"/>
        </w:rPr>
        <w:t>,</w:t>
      </w:r>
      <w:r w:rsidR="00E3472F" w:rsidRPr="00BC12FD">
        <w:rPr>
          <w:noProof/>
          <w:sz w:val="28"/>
          <w:szCs w:val="28"/>
        </w:rPr>
        <w:t xml:space="preserve"> </w:t>
      </w:r>
      <w:r w:rsidR="00A66350">
        <w:rPr>
          <w:noProof/>
          <w:sz w:val="28"/>
          <w:szCs w:val="28"/>
        </w:rPr>
        <w:t>fjarfundur</w:t>
      </w:r>
      <w:r w:rsidR="00D9571C" w:rsidRPr="00BC12FD">
        <w:rPr>
          <w:noProof/>
          <w:sz w:val="28"/>
          <w:szCs w:val="28"/>
        </w:rPr>
        <w:t>.</w:t>
      </w:r>
    </w:p>
    <w:p w14:paraId="4096C503" w14:textId="77777777" w:rsidR="00B64463" w:rsidRPr="00BC12FD" w:rsidRDefault="00B64463" w:rsidP="002C089E">
      <w:pPr>
        <w:spacing w:after="0" w:line="240" w:lineRule="auto"/>
        <w:jc w:val="both"/>
        <w:rPr>
          <w:noProof/>
          <w:sz w:val="28"/>
          <w:szCs w:val="28"/>
        </w:rPr>
      </w:pPr>
    </w:p>
    <w:p w14:paraId="67C014E9" w14:textId="7B2E095C" w:rsidR="00B64463" w:rsidRPr="00BC12FD" w:rsidRDefault="00B64463" w:rsidP="002C089E">
      <w:pPr>
        <w:spacing w:after="0" w:line="240" w:lineRule="auto"/>
        <w:jc w:val="both"/>
        <w:outlineLvl w:val="0"/>
        <w:rPr>
          <w:noProof/>
          <w:sz w:val="28"/>
          <w:szCs w:val="28"/>
        </w:rPr>
      </w:pPr>
      <w:r w:rsidRPr="00BC12FD">
        <w:rPr>
          <w:noProof/>
          <w:sz w:val="28"/>
          <w:szCs w:val="28"/>
        </w:rPr>
        <w:t xml:space="preserve">Katrín Jakobsdóttir stýrði fundi. </w:t>
      </w:r>
    </w:p>
    <w:p w14:paraId="26B7181E" w14:textId="5B1A6ED0" w:rsidR="00CD2561" w:rsidRPr="00BC12FD" w:rsidRDefault="00173650" w:rsidP="002C089E">
      <w:pPr>
        <w:spacing w:after="0" w:line="240" w:lineRule="auto"/>
        <w:jc w:val="both"/>
        <w:outlineLvl w:val="0"/>
        <w:rPr>
          <w:noProof/>
          <w:sz w:val="28"/>
          <w:szCs w:val="28"/>
        </w:rPr>
      </w:pPr>
      <w:r>
        <w:rPr>
          <w:noProof/>
          <w:sz w:val="28"/>
          <w:szCs w:val="28"/>
        </w:rPr>
        <w:t xml:space="preserve">Ingibjörg Þórðardóttir </w:t>
      </w:r>
      <w:r w:rsidR="00470FDF" w:rsidRPr="00BC12FD">
        <w:rPr>
          <w:noProof/>
          <w:sz w:val="28"/>
          <w:szCs w:val="28"/>
        </w:rPr>
        <w:t xml:space="preserve">ritaði </w:t>
      </w:r>
      <w:r w:rsidR="006020D4" w:rsidRPr="00BC12FD">
        <w:rPr>
          <w:noProof/>
          <w:sz w:val="28"/>
          <w:szCs w:val="28"/>
        </w:rPr>
        <w:t>f</w:t>
      </w:r>
      <w:r w:rsidR="00CD2561" w:rsidRPr="00BC12FD">
        <w:rPr>
          <w:noProof/>
          <w:sz w:val="28"/>
          <w:szCs w:val="28"/>
        </w:rPr>
        <w:t>undargerð.</w:t>
      </w:r>
    </w:p>
    <w:p w14:paraId="74D5B853" w14:textId="45E41049" w:rsidR="009B62E6" w:rsidRPr="00BC12FD" w:rsidRDefault="009B62E6" w:rsidP="002C089E">
      <w:pPr>
        <w:spacing w:after="0" w:line="240" w:lineRule="auto"/>
        <w:jc w:val="both"/>
        <w:rPr>
          <w:noProof/>
          <w:color w:val="000000" w:themeColor="text1"/>
          <w:sz w:val="28"/>
          <w:szCs w:val="28"/>
        </w:rPr>
      </w:pPr>
    </w:p>
    <w:p w14:paraId="206C0BDA" w14:textId="19429675" w:rsidR="00AD3246" w:rsidRPr="00737DA4" w:rsidRDefault="009B62E6" w:rsidP="002C089E">
      <w:pPr>
        <w:spacing w:line="240" w:lineRule="auto"/>
        <w:jc w:val="both"/>
        <w:rPr>
          <w:rFonts w:ascii="Calibri" w:hAnsi="Calibri"/>
          <w:noProof/>
          <w:color w:val="000000" w:themeColor="text1"/>
          <w:sz w:val="28"/>
          <w:szCs w:val="28"/>
        </w:rPr>
      </w:pPr>
      <w:r w:rsidRPr="00BC12FD">
        <w:rPr>
          <w:rFonts w:ascii="Calibri" w:hAnsi="Calibri"/>
          <w:b/>
          <w:noProof/>
          <w:color w:val="000000" w:themeColor="text1"/>
          <w:sz w:val="28"/>
          <w:szCs w:val="28"/>
        </w:rPr>
        <w:t>Mætt eru:</w:t>
      </w:r>
      <w:r w:rsidRPr="00BC12FD">
        <w:rPr>
          <w:rFonts w:ascii="Calibri" w:hAnsi="Calibri"/>
          <w:noProof/>
          <w:color w:val="000000" w:themeColor="text1"/>
          <w:sz w:val="28"/>
          <w:szCs w:val="28"/>
        </w:rPr>
        <w:t xml:space="preserve"> </w:t>
      </w:r>
      <w:r w:rsidR="00173650">
        <w:rPr>
          <w:rFonts w:ascii="Calibri" w:hAnsi="Calibri"/>
          <w:noProof/>
          <w:color w:val="000000" w:themeColor="text1"/>
          <w:sz w:val="28"/>
          <w:szCs w:val="28"/>
        </w:rPr>
        <w:tab/>
      </w:r>
      <w:r w:rsidR="00737DA4" w:rsidRPr="00737DA4">
        <w:rPr>
          <w:rFonts w:ascii="Calibri" w:hAnsi="Calibri" w:cs="Calibri"/>
          <w:color w:val="000000"/>
          <w:sz w:val="28"/>
          <w:szCs w:val="28"/>
        </w:rPr>
        <w:t>Katrín Jakobsdóttir, Guðmundur Ingi Guðbrandsson, Ingibjörg Þórðardóttir, Rúnar Gíslason, Ragnar Auðun Árnason, Sóley Björk Stefánsdóttir, Álfheiður Ingadóttir, Þóra Magnea Magnúsdóttir, Elva Hrönn Hjartardóttir, Andrés Skúlason, Bjarni Jónsson, Cecil Haraldsson, Guðný Hildur Magnúsdóttir, Einar Bergmundur Þorgerðarson Bóas</w:t>
      </w:r>
      <w:r w:rsidR="0021512F">
        <w:rPr>
          <w:rFonts w:ascii="Calibri" w:hAnsi="Calibri" w:cs="Calibri"/>
          <w:color w:val="000000"/>
          <w:sz w:val="28"/>
          <w:szCs w:val="28"/>
        </w:rPr>
        <w:t>ar</w:t>
      </w:r>
      <w:r w:rsidR="00737DA4" w:rsidRPr="00737DA4">
        <w:rPr>
          <w:rFonts w:ascii="Calibri" w:hAnsi="Calibri" w:cs="Calibri"/>
          <w:color w:val="000000"/>
          <w:sz w:val="28"/>
          <w:szCs w:val="28"/>
        </w:rPr>
        <w:t>son</w:t>
      </w:r>
      <w:r w:rsidR="00737DA4">
        <w:rPr>
          <w:rFonts w:ascii="Calibri" w:hAnsi="Calibri" w:cs="Calibri"/>
          <w:color w:val="000000"/>
          <w:sz w:val="28"/>
          <w:szCs w:val="28"/>
        </w:rPr>
        <w:t>, Kolbeinn Óttarsson Propp</w:t>
      </w:r>
      <w:r w:rsidR="00C02459">
        <w:rPr>
          <w:rFonts w:ascii="Calibri" w:hAnsi="Calibri" w:cs="Calibri"/>
          <w:color w:val="000000"/>
          <w:sz w:val="28"/>
          <w:szCs w:val="28"/>
        </w:rPr>
        <w:t>é</w:t>
      </w:r>
      <w:r w:rsidR="00737DA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737DA4">
        <w:rPr>
          <w:rFonts w:ascii="Calibri" w:hAnsi="Calibri" w:cs="Calibri"/>
          <w:color w:val="000000"/>
          <w:sz w:val="28"/>
          <w:szCs w:val="28"/>
        </w:rPr>
        <w:t>þingflokk</w:t>
      </w:r>
      <w:r w:rsidR="0026390B">
        <w:rPr>
          <w:rFonts w:ascii="Calibri" w:hAnsi="Calibri" w:cs="Calibri"/>
          <w:color w:val="000000"/>
          <w:sz w:val="28"/>
          <w:szCs w:val="28"/>
        </w:rPr>
        <w:t>s</w:t>
      </w:r>
      <w:r w:rsidR="00737DA4">
        <w:rPr>
          <w:rFonts w:ascii="Calibri" w:hAnsi="Calibri" w:cs="Calibri"/>
          <w:color w:val="000000"/>
          <w:sz w:val="28"/>
          <w:szCs w:val="28"/>
        </w:rPr>
        <w:t xml:space="preserve">), </w:t>
      </w:r>
      <w:r w:rsidR="00C76C6E">
        <w:rPr>
          <w:rFonts w:ascii="Calibri" w:hAnsi="Calibri" w:cs="Calibri"/>
          <w:color w:val="000000"/>
          <w:sz w:val="28"/>
          <w:szCs w:val="28"/>
        </w:rPr>
        <w:t>Sigrún Birna Steinarsdóttir</w:t>
      </w:r>
      <w:r w:rsidR="006F7184">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6F7184">
        <w:rPr>
          <w:rFonts w:ascii="Calibri" w:hAnsi="Calibri" w:cs="Calibri"/>
          <w:color w:val="000000"/>
          <w:sz w:val="28"/>
          <w:szCs w:val="28"/>
        </w:rPr>
        <w:t>UVG), Þ</w:t>
      </w:r>
      <w:r w:rsidR="0026390B">
        <w:rPr>
          <w:rFonts w:ascii="Calibri" w:hAnsi="Calibri" w:cs="Calibri"/>
          <w:color w:val="000000"/>
          <w:sz w:val="28"/>
          <w:szCs w:val="28"/>
        </w:rPr>
        <w:t>uríður Backman</w:t>
      </w:r>
      <w:r w:rsidR="00A37A05">
        <w:rPr>
          <w:rFonts w:ascii="Calibri" w:hAnsi="Calibri" w:cs="Calibri"/>
          <w:color w:val="000000"/>
          <w:sz w:val="28"/>
          <w:szCs w:val="28"/>
        </w:rPr>
        <w:t xml:space="preserve"> (</w:t>
      </w:r>
      <w:r w:rsidR="0026390B">
        <w:rPr>
          <w:rFonts w:ascii="Calibri" w:hAnsi="Calibri" w:cs="Calibri"/>
          <w:color w:val="000000"/>
          <w:sz w:val="28"/>
          <w:szCs w:val="28"/>
        </w:rPr>
        <w:t xml:space="preserve">fulltrúi </w:t>
      </w:r>
      <w:r w:rsidR="00A37A05">
        <w:rPr>
          <w:rFonts w:ascii="Calibri" w:hAnsi="Calibri" w:cs="Calibri"/>
          <w:color w:val="000000"/>
          <w:sz w:val="28"/>
          <w:szCs w:val="28"/>
        </w:rPr>
        <w:t>EVG)</w:t>
      </w:r>
    </w:p>
    <w:p w14:paraId="0BE35671" w14:textId="77777777" w:rsidR="00A37A05" w:rsidRPr="00BC12FD" w:rsidRDefault="00A37A05" w:rsidP="00A37A05">
      <w:pPr>
        <w:spacing w:line="240" w:lineRule="auto"/>
        <w:jc w:val="both"/>
        <w:rPr>
          <w:rFonts w:ascii="Calibri" w:hAnsi="Calibri"/>
          <w:noProof/>
          <w:color w:val="000000" w:themeColor="text1"/>
          <w:sz w:val="28"/>
          <w:szCs w:val="28"/>
        </w:rPr>
      </w:pPr>
    </w:p>
    <w:p w14:paraId="6461784F" w14:textId="2A92B543" w:rsidR="009F7556" w:rsidRPr="00BC12FD" w:rsidRDefault="006020D4" w:rsidP="002C089E">
      <w:pPr>
        <w:spacing w:line="240" w:lineRule="auto"/>
        <w:jc w:val="both"/>
        <w:rPr>
          <w:rFonts w:ascii="Calibri" w:hAnsi="Calibri"/>
          <w:noProof/>
          <w:color w:val="000000" w:themeColor="text1"/>
          <w:sz w:val="28"/>
          <w:szCs w:val="28"/>
        </w:rPr>
      </w:pPr>
      <w:r w:rsidRPr="00BC12FD">
        <w:rPr>
          <w:rFonts w:ascii="Calibri" w:hAnsi="Calibri"/>
          <w:noProof/>
          <w:color w:val="000000" w:themeColor="text1"/>
          <w:sz w:val="28"/>
          <w:szCs w:val="28"/>
        </w:rPr>
        <w:t>F</w:t>
      </w:r>
      <w:r w:rsidR="005707CF" w:rsidRPr="00BC12FD">
        <w:rPr>
          <w:rFonts w:ascii="Calibri" w:hAnsi="Calibri"/>
          <w:noProof/>
          <w:color w:val="000000" w:themeColor="text1"/>
          <w:sz w:val="28"/>
          <w:szCs w:val="28"/>
        </w:rPr>
        <w:t>.</w:t>
      </w:r>
      <w:r w:rsidRPr="00BC12FD">
        <w:rPr>
          <w:rFonts w:ascii="Calibri" w:hAnsi="Calibri"/>
          <w:noProof/>
          <w:color w:val="000000" w:themeColor="text1"/>
          <w:sz w:val="28"/>
          <w:szCs w:val="28"/>
        </w:rPr>
        <w:t xml:space="preserve">h. </w:t>
      </w:r>
      <w:r w:rsidR="00C02459">
        <w:rPr>
          <w:rFonts w:ascii="Calibri" w:hAnsi="Calibri"/>
          <w:noProof/>
          <w:color w:val="000000" w:themeColor="text1"/>
          <w:sz w:val="28"/>
          <w:szCs w:val="28"/>
        </w:rPr>
        <w:t>s</w:t>
      </w:r>
      <w:r w:rsidRPr="00BC12FD">
        <w:rPr>
          <w:rFonts w:ascii="Calibri" w:hAnsi="Calibri"/>
          <w:noProof/>
          <w:color w:val="000000" w:themeColor="text1"/>
          <w:sz w:val="28"/>
          <w:szCs w:val="28"/>
        </w:rPr>
        <w:t>tarfsmanna</w:t>
      </w:r>
      <w:r w:rsidR="005707CF" w:rsidRPr="00BC12FD">
        <w:rPr>
          <w:rFonts w:ascii="Calibri" w:hAnsi="Calibri"/>
          <w:noProof/>
          <w:color w:val="000000" w:themeColor="text1"/>
          <w:sz w:val="28"/>
          <w:szCs w:val="28"/>
        </w:rPr>
        <w:t>:</w:t>
      </w:r>
      <w:r w:rsidR="00187400" w:rsidRPr="00BC12FD">
        <w:rPr>
          <w:rFonts w:ascii="Calibri" w:hAnsi="Calibri"/>
          <w:noProof/>
          <w:color w:val="000000" w:themeColor="text1"/>
          <w:sz w:val="28"/>
          <w:szCs w:val="28"/>
        </w:rPr>
        <w:t xml:space="preserve"> </w:t>
      </w:r>
      <w:r w:rsidR="00444979">
        <w:rPr>
          <w:rFonts w:ascii="Calibri" w:hAnsi="Calibri"/>
          <w:noProof/>
          <w:color w:val="000000" w:themeColor="text1"/>
          <w:sz w:val="28"/>
          <w:szCs w:val="28"/>
        </w:rPr>
        <w:t>Björg Eva Erlendsdóttir, Anna Lísa Björnsdóttir, Bjarki Hjörleifsson</w:t>
      </w:r>
      <w:r w:rsidR="001E6116">
        <w:rPr>
          <w:rFonts w:ascii="Calibri" w:hAnsi="Calibri"/>
          <w:noProof/>
          <w:color w:val="000000" w:themeColor="text1"/>
          <w:sz w:val="28"/>
          <w:szCs w:val="28"/>
        </w:rPr>
        <w:t xml:space="preserve">, </w:t>
      </w:r>
      <w:r w:rsidR="00CC2E81" w:rsidRPr="00737DA4">
        <w:rPr>
          <w:rFonts w:ascii="Calibri" w:hAnsi="Calibri" w:cs="Calibri"/>
          <w:color w:val="000000"/>
          <w:sz w:val="28"/>
          <w:szCs w:val="28"/>
        </w:rPr>
        <w:t xml:space="preserve">Berglind Häsler, </w:t>
      </w:r>
      <w:r w:rsidR="00444979">
        <w:rPr>
          <w:rFonts w:ascii="Calibri" w:hAnsi="Calibri"/>
          <w:noProof/>
          <w:color w:val="000000" w:themeColor="text1"/>
          <w:sz w:val="28"/>
          <w:szCs w:val="28"/>
        </w:rPr>
        <w:t>Lísa Kristjánsdóttir</w:t>
      </w:r>
      <w:r w:rsidR="001E6116">
        <w:rPr>
          <w:rFonts w:ascii="Calibri" w:hAnsi="Calibri"/>
          <w:noProof/>
          <w:color w:val="000000" w:themeColor="text1"/>
          <w:sz w:val="28"/>
          <w:szCs w:val="28"/>
        </w:rPr>
        <w:t xml:space="preserve"> og</w:t>
      </w:r>
      <w:r w:rsidR="00150FE5">
        <w:rPr>
          <w:rFonts w:ascii="Calibri" w:hAnsi="Calibri"/>
          <w:noProof/>
          <w:color w:val="000000" w:themeColor="text1"/>
          <w:sz w:val="28"/>
          <w:szCs w:val="28"/>
        </w:rPr>
        <w:t xml:space="preserve"> Orri Páll Jóhannsson</w:t>
      </w:r>
      <w:r w:rsidR="001E6116">
        <w:rPr>
          <w:rFonts w:ascii="Calibri" w:hAnsi="Calibri"/>
          <w:noProof/>
          <w:color w:val="000000" w:themeColor="text1"/>
          <w:sz w:val="28"/>
          <w:szCs w:val="28"/>
        </w:rPr>
        <w:t>.</w:t>
      </w:r>
    </w:p>
    <w:p w14:paraId="093994E1" w14:textId="51AA9351" w:rsidR="000B6389" w:rsidRPr="00BC12FD" w:rsidRDefault="00E25AB7" w:rsidP="002C089E">
      <w:pPr>
        <w:spacing w:after="0" w:line="240" w:lineRule="auto"/>
        <w:jc w:val="both"/>
        <w:outlineLvl w:val="0"/>
        <w:rPr>
          <w:noProof/>
          <w:sz w:val="28"/>
          <w:szCs w:val="28"/>
        </w:rPr>
      </w:pPr>
      <w:r w:rsidRPr="00BC12FD">
        <w:rPr>
          <w:noProof/>
          <w:sz w:val="28"/>
          <w:szCs w:val="28"/>
        </w:rPr>
        <w:t xml:space="preserve">Fundur settur kl. </w:t>
      </w:r>
      <w:r w:rsidR="007B6476">
        <w:rPr>
          <w:noProof/>
          <w:sz w:val="28"/>
          <w:szCs w:val="28"/>
        </w:rPr>
        <w:t>15</w:t>
      </w:r>
      <w:r w:rsidR="00173650">
        <w:rPr>
          <w:noProof/>
          <w:sz w:val="28"/>
          <w:szCs w:val="28"/>
        </w:rPr>
        <w:t>.</w:t>
      </w:r>
      <w:r w:rsidR="007B6476">
        <w:rPr>
          <w:noProof/>
          <w:sz w:val="28"/>
          <w:szCs w:val="28"/>
        </w:rPr>
        <w:t>05</w:t>
      </w:r>
      <w:r w:rsidR="00173650">
        <w:rPr>
          <w:noProof/>
          <w:sz w:val="28"/>
          <w:szCs w:val="28"/>
        </w:rPr>
        <w:t>.</w:t>
      </w:r>
    </w:p>
    <w:p w14:paraId="143C4CAC" w14:textId="77777777" w:rsidR="009B62E6" w:rsidRPr="00BC12FD" w:rsidRDefault="009B62E6" w:rsidP="002C089E">
      <w:pPr>
        <w:spacing w:after="0" w:line="240" w:lineRule="auto"/>
        <w:jc w:val="both"/>
        <w:outlineLvl w:val="0"/>
        <w:rPr>
          <w:noProof/>
          <w:sz w:val="28"/>
          <w:szCs w:val="28"/>
        </w:rPr>
      </w:pPr>
    </w:p>
    <w:p w14:paraId="6998F966" w14:textId="1ED90287" w:rsidR="002059AD" w:rsidRPr="00BC12FD" w:rsidRDefault="009B62E6" w:rsidP="002C089E">
      <w:pPr>
        <w:spacing w:after="0" w:line="240" w:lineRule="auto"/>
        <w:jc w:val="both"/>
        <w:outlineLvl w:val="0"/>
        <w:rPr>
          <w:b/>
          <w:noProof/>
          <w:sz w:val="28"/>
          <w:szCs w:val="28"/>
        </w:rPr>
      </w:pPr>
      <w:r w:rsidRPr="00BC12FD">
        <w:rPr>
          <w:b/>
          <w:noProof/>
          <w:sz w:val="28"/>
          <w:szCs w:val="28"/>
        </w:rPr>
        <w:t>Dagskrá:</w:t>
      </w:r>
    </w:p>
    <w:p w14:paraId="189E0BD3" w14:textId="77777777" w:rsidR="00A1173F" w:rsidRPr="00BC12FD" w:rsidRDefault="00A1173F" w:rsidP="002C089E">
      <w:pPr>
        <w:spacing w:after="0" w:line="240" w:lineRule="auto"/>
        <w:jc w:val="both"/>
        <w:outlineLvl w:val="0"/>
        <w:rPr>
          <w:b/>
          <w:noProof/>
          <w:sz w:val="28"/>
          <w:szCs w:val="28"/>
        </w:rPr>
      </w:pPr>
    </w:p>
    <w:p w14:paraId="171FF4B2" w14:textId="27168438"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Fundargerðir frá </w:t>
      </w:r>
      <w:r w:rsidR="009917E0" w:rsidRPr="000C59AE">
        <w:rPr>
          <w:rFonts w:ascii="Calibri" w:hAnsi="Calibri" w:cs="Times New Roman"/>
          <w:color w:val="000000"/>
          <w:sz w:val="26"/>
          <w:szCs w:val="26"/>
          <w:lang w:eastAsia="en-GB"/>
        </w:rPr>
        <w:t xml:space="preserve">30. </w:t>
      </w:r>
      <w:r w:rsidR="00E03075" w:rsidRPr="000C59AE">
        <w:rPr>
          <w:rFonts w:ascii="Calibri" w:hAnsi="Calibri" w:cs="Times New Roman"/>
          <w:color w:val="000000"/>
          <w:sz w:val="26"/>
          <w:szCs w:val="26"/>
          <w:lang w:eastAsia="en-GB"/>
        </w:rPr>
        <w:t>d</w:t>
      </w:r>
      <w:r w:rsidR="009917E0" w:rsidRPr="000C59AE">
        <w:rPr>
          <w:rFonts w:ascii="Calibri" w:hAnsi="Calibri" w:cs="Times New Roman"/>
          <w:color w:val="000000"/>
          <w:sz w:val="26"/>
          <w:szCs w:val="26"/>
          <w:lang w:eastAsia="en-GB"/>
        </w:rPr>
        <w:t xml:space="preserve">esember, </w:t>
      </w:r>
      <w:r w:rsidRPr="000C59AE">
        <w:rPr>
          <w:rFonts w:ascii="Calibri" w:hAnsi="Calibri" w:cs="Times New Roman"/>
          <w:color w:val="000000"/>
          <w:sz w:val="26"/>
          <w:szCs w:val="26"/>
          <w:lang w:eastAsia="en-GB"/>
        </w:rPr>
        <w:t>8. janúar og frá 27. janúar samþykktar.</w:t>
      </w:r>
    </w:p>
    <w:p w14:paraId="3FFB11DA"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1DE8B316" w14:textId="786377B6"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Nýtt kosningakerfi, rafrænt forval í NA-kjördæmi.</w:t>
      </w:r>
    </w:p>
    <w:p w14:paraId="1AF468F8" w14:textId="217C5875" w:rsidR="009917E0" w:rsidRPr="000C59AE" w:rsidRDefault="009917E0" w:rsidP="009917E0">
      <w:pPr>
        <w:pStyle w:val="ListParagraph"/>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Björg Eva segir frá því að verið sé að búa til okkar eigin kosningakerfi í samstarfi við Paralell</w:t>
      </w:r>
      <w:r w:rsidR="00B15404" w:rsidRPr="000C59AE">
        <w:rPr>
          <w:rFonts w:ascii="Calibri" w:hAnsi="Calibri" w:cs="Times New Roman"/>
          <w:color w:val="000000"/>
          <w:sz w:val="26"/>
          <w:szCs w:val="26"/>
          <w:lang w:eastAsia="en-GB"/>
        </w:rPr>
        <w:t xml:space="preserve"> og sýnir dæmi um kjörseðil. </w:t>
      </w:r>
    </w:p>
    <w:p w14:paraId="068A4D65" w14:textId="340E9074" w:rsidR="009917E0" w:rsidRPr="000C59AE" w:rsidRDefault="009917E0" w:rsidP="009917E0">
      <w:pPr>
        <w:pStyle w:val="ListParagraph"/>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Umræður: </w:t>
      </w:r>
    </w:p>
    <w:p w14:paraId="20E4BE3E" w14:textId="09A58566" w:rsidR="00AB4863" w:rsidRPr="000C59AE" w:rsidRDefault="00B15404" w:rsidP="009917E0">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Stjórnarmenn almennt ánægðir</w:t>
      </w:r>
    </w:p>
    <w:p w14:paraId="032B1323"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2689C569" w14:textId="676095A0"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Forvalsreglur og lög VG. </w:t>
      </w:r>
    </w:p>
    <w:p w14:paraId="2F86FBD7" w14:textId="4FF3DCF1" w:rsidR="00AB4863" w:rsidRPr="000C59AE" w:rsidRDefault="00AB4863" w:rsidP="00AB4863">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Tvö erindi hafa borist</w:t>
      </w:r>
      <w:r w:rsidR="001E6116">
        <w:rPr>
          <w:rFonts w:ascii="Calibri" w:hAnsi="Calibri" w:cs="Times New Roman"/>
          <w:color w:val="000000"/>
          <w:sz w:val="26"/>
          <w:szCs w:val="26"/>
          <w:lang w:eastAsia="en-GB"/>
        </w:rPr>
        <w:t xml:space="preserve"> varðandi</w:t>
      </w:r>
      <w:r w:rsidRPr="000C59AE">
        <w:rPr>
          <w:rFonts w:ascii="Calibri" w:hAnsi="Calibri" w:cs="Times New Roman"/>
          <w:color w:val="000000"/>
          <w:sz w:val="26"/>
          <w:szCs w:val="26"/>
          <w:lang w:eastAsia="en-GB"/>
        </w:rPr>
        <w:t xml:space="preserve"> kynjaregluna. </w:t>
      </w:r>
    </w:p>
    <w:p w14:paraId="63E418A3" w14:textId="5BD1DF75" w:rsidR="00AB4863" w:rsidRPr="000C59AE" w:rsidRDefault="00AB4863" w:rsidP="00AB4863">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Frá Elínu Oddnýju: Spyr um hvort 3. grein lagan</w:t>
      </w:r>
      <w:r w:rsidR="00675E44" w:rsidRPr="000C59AE">
        <w:rPr>
          <w:rFonts w:ascii="Calibri" w:hAnsi="Calibri" w:cs="Times New Roman"/>
          <w:color w:val="000000"/>
          <w:sz w:val="26"/>
          <w:szCs w:val="26"/>
          <w:lang w:eastAsia="en-GB"/>
        </w:rPr>
        <w:t>n</w:t>
      </w:r>
      <w:r w:rsidRPr="000C59AE">
        <w:rPr>
          <w:rFonts w:ascii="Calibri" w:hAnsi="Calibri" w:cs="Times New Roman"/>
          <w:color w:val="000000"/>
          <w:sz w:val="26"/>
          <w:szCs w:val="26"/>
          <w:lang w:eastAsia="en-GB"/>
        </w:rPr>
        <w:t xml:space="preserve">a sé ekki í mótsögn við aðra. Katrín stingur upp á því að fella út vísan í </w:t>
      </w:r>
      <w:r w:rsidR="001E6116">
        <w:rPr>
          <w:rFonts w:ascii="Calibri" w:hAnsi="Calibri" w:cs="Times New Roman"/>
          <w:color w:val="000000"/>
          <w:sz w:val="26"/>
          <w:szCs w:val="26"/>
          <w:lang w:eastAsia="en-GB"/>
        </w:rPr>
        <w:t>3.</w:t>
      </w:r>
      <w:r w:rsidRPr="000C59AE">
        <w:rPr>
          <w:rFonts w:ascii="Calibri" w:hAnsi="Calibri" w:cs="Times New Roman"/>
          <w:color w:val="000000"/>
          <w:sz w:val="26"/>
          <w:szCs w:val="26"/>
          <w:lang w:eastAsia="en-GB"/>
        </w:rPr>
        <w:t xml:space="preserve"> grein þar sem það eru le</w:t>
      </w:r>
      <w:r w:rsidR="00675E44" w:rsidRPr="000C59AE">
        <w:rPr>
          <w:rFonts w:ascii="Calibri" w:hAnsi="Calibri" w:cs="Times New Roman"/>
          <w:color w:val="000000"/>
          <w:sz w:val="26"/>
          <w:szCs w:val="26"/>
          <w:lang w:eastAsia="en-GB"/>
        </w:rPr>
        <w:t>i</w:t>
      </w:r>
      <w:r w:rsidRPr="000C59AE">
        <w:rPr>
          <w:rFonts w:ascii="Calibri" w:hAnsi="Calibri" w:cs="Times New Roman"/>
          <w:color w:val="000000"/>
          <w:sz w:val="26"/>
          <w:szCs w:val="26"/>
          <w:lang w:eastAsia="en-GB"/>
        </w:rPr>
        <w:t>far frá eldri lögum sem eru úrel</w:t>
      </w:r>
      <w:r w:rsidR="00675E44" w:rsidRPr="000C59AE">
        <w:rPr>
          <w:rFonts w:ascii="Calibri" w:hAnsi="Calibri" w:cs="Times New Roman"/>
          <w:color w:val="000000"/>
          <w:sz w:val="26"/>
          <w:szCs w:val="26"/>
          <w:lang w:eastAsia="en-GB"/>
        </w:rPr>
        <w:t>d</w:t>
      </w:r>
      <w:r w:rsidRPr="000C59AE">
        <w:rPr>
          <w:rFonts w:ascii="Calibri" w:hAnsi="Calibri" w:cs="Times New Roman"/>
          <w:color w:val="000000"/>
          <w:sz w:val="26"/>
          <w:szCs w:val="26"/>
          <w:lang w:eastAsia="en-GB"/>
        </w:rPr>
        <w:t xml:space="preserve">. </w:t>
      </w:r>
      <w:r w:rsidR="00675E44" w:rsidRPr="000C59AE">
        <w:rPr>
          <w:rFonts w:ascii="Calibri" w:hAnsi="Calibri" w:cs="Times New Roman"/>
          <w:color w:val="000000"/>
          <w:sz w:val="26"/>
          <w:szCs w:val="26"/>
          <w:lang w:eastAsia="en-GB"/>
        </w:rPr>
        <w:t>Sú tillaga var samþykkt.</w:t>
      </w:r>
    </w:p>
    <w:p w14:paraId="7DD03A6C" w14:textId="070E0551" w:rsidR="00195C19" w:rsidRPr="000C59AE" w:rsidRDefault="00AB4863" w:rsidP="00195C19">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Frá Almari Sigurðssyni: Vill fá að stilla upp tveimur körlum í </w:t>
      </w:r>
      <w:r w:rsidR="001E6116">
        <w:rPr>
          <w:rFonts w:ascii="Calibri" w:hAnsi="Calibri" w:cs="Times New Roman"/>
          <w:color w:val="000000"/>
          <w:sz w:val="26"/>
          <w:szCs w:val="26"/>
          <w:lang w:eastAsia="en-GB"/>
        </w:rPr>
        <w:t>tvö</w:t>
      </w:r>
      <w:r w:rsidRPr="000C59AE">
        <w:rPr>
          <w:rFonts w:ascii="Calibri" w:hAnsi="Calibri" w:cs="Times New Roman"/>
          <w:color w:val="000000"/>
          <w:sz w:val="26"/>
          <w:szCs w:val="26"/>
          <w:lang w:eastAsia="en-GB"/>
        </w:rPr>
        <w:t xml:space="preserve"> efstu sæt</w:t>
      </w:r>
      <w:r w:rsidR="001E6116">
        <w:rPr>
          <w:rFonts w:ascii="Calibri" w:hAnsi="Calibri" w:cs="Times New Roman"/>
          <w:color w:val="000000"/>
          <w:sz w:val="26"/>
          <w:szCs w:val="26"/>
          <w:lang w:eastAsia="en-GB"/>
        </w:rPr>
        <w:t>in</w:t>
      </w:r>
      <w:r w:rsidRPr="000C59AE">
        <w:rPr>
          <w:rFonts w:ascii="Calibri" w:hAnsi="Calibri" w:cs="Times New Roman"/>
          <w:color w:val="000000"/>
          <w:sz w:val="26"/>
          <w:szCs w:val="26"/>
          <w:lang w:eastAsia="en-GB"/>
        </w:rPr>
        <w:t xml:space="preserve">. Það </w:t>
      </w:r>
      <w:r w:rsidR="001E6116">
        <w:rPr>
          <w:rFonts w:ascii="Calibri" w:hAnsi="Calibri" w:cs="Times New Roman"/>
          <w:color w:val="000000"/>
          <w:sz w:val="26"/>
          <w:szCs w:val="26"/>
          <w:lang w:eastAsia="en-GB"/>
        </w:rPr>
        <w:t>stríðir</w:t>
      </w:r>
      <w:r w:rsidRPr="000C59AE">
        <w:rPr>
          <w:rFonts w:ascii="Calibri" w:hAnsi="Calibri" w:cs="Times New Roman"/>
          <w:color w:val="000000"/>
          <w:sz w:val="26"/>
          <w:szCs w:val="26"/>
          <w:lang w:eastAsia="en-GB"/>
        </w:rPr>
        <w:t xml:space="preserve"> gegn lögum hreyfingarinnar svo það er ekki hægt. Almari verður svarað á þann hátt að </w:t>
      </w:r>
      <w:r w:rsidR="001E6116">
        <w:rPr>
          <w:rFonts w:ascii="Calibri" w:hAnsi="Calibri" w:cs="Times New Roman"/>
          <w:color w:val="000000"/>
          <w:sz w:val="26"/>
          <w:szCs w:val="26"/>
          <w:lang w:eastAsia="en-GB"/>
        </w:rPr>
        <w:t>til þess</w:t>
      </w:r>
      <w:r w:rsidRPr="000C59AE">
        <w:rPr>
          <w:rFonts w:ascii="Calibri" w:hAnsi="Calibri" w:cs="Times New Roman"/>
          <w:color w:val="000000"/>
          <w:sz w:val="26"/>
          <w:szCs w:val="26"/>
          <w:lang w:eastAsia="en-GB"/>
        </w:rPr>
        <w:t xml:space="preserve"> þurfi lagabreytingar og að ekki standi til </w:t>
      </w:r>
      <w:r w:rsidR="001E6116">
        <w:rPr>
          <w:rFonts w:ascii="Calibri" w:hAnsi="Calibri" w:cs="Times New Roman"/>
          <w:color w:val="000000"/>
          <w:sz w:val="26"/>
          <w:szCs w:val="26"/>
          <w:lang w:eastAsia="en-GB"/>
        </w:rPr>
        <w:t xml:space="preserve">af hálfu stjórnar </w:t>
      </w:r>
      <w:r w:rsidRPr="000C59AE">
        <w:rPr>
          <w:rFonts w:ascii="Calibri" w:hAnsi="Calibri" w:cs="Times New Roman"/>
          <w:color w:val="000000"/>
          <w:sz w:val="26"/>
          <w:szCs w:val="26"/>
          <w:lang w:eastAsia="en-GB"/>
        </w:rPr>
        <w:t xml:space="preserve">að gera breytingar á lögum í þessa átt. </w:t>
      </w:r>
    </w:p>
    <w:p w14:paraId="376A00E3" w14:textId="7072E49D" w:rsidR="00195C19" w:rsidRPr="000C59AE" w:rsidRDefault="00195C19" w:rsidP="00675E44">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Umræður</w:t>
      </w:r>
      <w:r w:rsidR="00675E44" w:rsidRPr="000C59AE">
        <w:rPr>
          <w:rFonts w:ascii="Calibri" w:hAnsi="Calibri" w:cs="Times New Roman"/>
          <w:color w:val="000000"/>
          <w:sz w:val="26"/>
          <w:szCs w:val="26"/>
          <w:lang w:eastAsia="en-GB"/>
        </w:rPr>
        <w:t>, margir stjórnarmenn tóku þátt.</w:t>
      </w:r>
      <w:r w:rsidRPr="000C59AE">
        <w:rPr>
          <w:rFonts w:ascii="Calibri" w:hAnsi="Calibri" w:cs="Times New Roman"/>
          <w:color w:val="000000"/>
          <w:sz w:val="26"/>
          <w:szCs w:val="26"/>
          <w:lang w:eastAsia="en-GB"/>
        </w:rPr>
        <w:t xml:space="preserve"> </w:t>
      </w:r>
    </w:p>
    <w:p w14:paraId="0E67209F"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255B2537" w14:textId="36B8C981"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Ályktun til landsfundar um stofnun verkalýðsráðs.</w:t>
      </w:r>
    </w:p>
    <w:p w14:paraId="6A1729BC" w14:textId="3AB4BCA3" w:rsidR="00D51C07" w:rsidRPr="000C59AE" w:rsidRDefault="00D51C07" w:rsidP="00D51C07">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Tillaga sem kom frá Cecil á flokksráðsfundi. </w:t>
      </w:r>
    </w:p>
    <w:p w14:paraId="21F2425C" w14:textId="5E20A5F4" w:rsidR="002E31DD" w:rsidRPr="000C59AE" w:rsidRDefault="002E31DD" w:rsidP="00D51C07">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Tillaga Katrínar er að </w:t>
      </w:r>
      <w:r w:rsidR="009704D9">
        <w:rPr>
          <w:rFonts w:ascii="Calibri" w:hAnsi="Calibri" w:cs="Times New Roman"/>
          <w:color w:val="000000"/>
          <w:sz w:val="26"/>
          <w:szCs w:val="26"/>
          <w:lang w:eastAsia="en-GB"/>
        </w:rPr>
        <w:t>Guðmundur Ingi</w:t>
      </w:r>
      <w:r w:rsidRPr="000C59AE">
        <w:rPr>
          <w:rFonts w:ascii="Calibri" w:hAnsi="Calibri" w:cs="Times New Roman"/>
          <w:color w:val="000000"/>
          <w:sz w:val="26"/>
          <w:szCs w:val="26"/>
          <w:lang w:eastAsia="en-GB"/>
        </w:rPr>
        <w:t xml:space="preserve"> skoði þetta.</w:t>
      </w:r>
      <w:r w:rsidR="00675E44" w:rsidRPr="000C59AE">
        <w:rPr>
          <w:rFonts w:ascii="Calibri" w:hAnsi="Calibri" w:cs="Times New Roman"/>
          <w:color w:val="000000"/>
          <w:sz w:val="26"/>
          <w:szCs w:val="26"/>
          <w:lang w:eastAsia="en-GB"/>
        </w:rPr>
        <w:t xml:space="preserve"> Sú tillaga var samþykkt</w:t>
      </w:r>
      <w:r w:rsidRPr="000C59AE">
        <w:rPr>
          <w:rFonts w:ascii="Calibri" w:hAnsi="Calibri" w:cs="Times New Roman"/>
          <w:color w:val="000000"/>
          <w:sz w:val="26"/>
          <w:szCs w:val="26"/>
          <w:lang w:eastAsia="en-GB"/>
        </w:rPr>
        <w:t xml:space="preserve"> </w:t>
      </w:r>
    </w:p>
    <w:p w14:paraId="34AF8453"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4C7439B8" w14:textId="0DD212BD"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Uppfærð fjárhagsáætlun á kosningaári.</w:t>
      </w:r>
    </w:p>
    <w:p w14:paraId="4F25A710" w14:textId="3FEEA727" w:rsidR="002E31DD" w:rsidRPr="000C59AE" w:rsidRDefault="002E31DD" w:rsidP="002E31DD">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Björg Eva kynnir</w:t>
      </w:r>
      <w:r w:rsidR="001E6116">
        <w:rPr>
          <w:rFonts w:ascii="Calibri" w:hAnsi="Calibri" w:cs="Times New Roman"/>
          <w:color w:val="000000"/>
          <w:sz w:val="26"/>
          <w:szCs w:val="26"/>
          <w:lang w:eastAsia="en-GB"/>
        </w:rPr>
        <w:t>.</w:t>
      </w:r>
    </w:p>
    <w:p w14:paraId="5BEFF359" w14:textId="418F5BE2" w:rsidR="0075006D" w:rsidRPr="000C59AE" w:rsidRDefault="0075006D" w:rsidP="002E31DD">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Katrín ræðir</w:t>
      </w:r>
      <w:r w:rsidR="001E6116">
        <w:rPr>
          <w:rFonts w:ascii="Calibri" w:hAnsi="Calibri" w:cs="Times New Roman"/>
          <w:color w:val="000000"/>
          <w:sz w:val="26"/>
          <w:szCs w:val="26"/>
          <w:lang w:eastAsia="en-GB"/>
        </w:rPr>
        <w:t>.</w:t>
      </w:r>
    </w:p>
    <w:p w14:paraId="21D73252"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57B22B89" w14:textId="0BC731C5"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Framhald málefnavinnu.</w:t>
      </w:r>
    </w:p>
    <w:p w14:paraId="73CD055D" w14:textId="46195D16" w:rsidR="0075006D" w:rsidRPr="000C59AE" w:rsidRDefault="0075006D" w:rsidP="0075006D">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Katrín lýsir yfir ánægju með hvernig til tókst á flokksráðsfundi. </w:t>
      </w:r>
    </w:p>
    <w:p w14:paraId="56150250" w14:textId="671B674E" w:rsidR="0075006D" w:rsidRPr="000C59AE" w:rsidRDefault="0075006D" w:rsidP="0075006D">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Orri Páll fer yfir </w:t>
      </w:r>
      <w:r w:rsidR="00675E44" w:rsidRPr="000C59AE">
        <w:rPr>
          <w:rFonts w:ascii="Calibri" w:hAnsi="Calibri" w:cs="Times New Roman"/>
          <w:color w:val="000000"/>
          <w:sz w:val="26"/>
          <w:szCs w:val="26"/>
          <w:lang w:eastAsia="en-GB"/>
        </w:rPr>
        <w:t>vinnuna</w:t>
      </w:r>
      <w:r w:rsidRPr="000C59AE">
        <w:rPr>
          <w:rFonts w:ascii="Calibri" w:hAnsi="Calibri" w:cs="Times New Roman"/>
          <w:color w:val="000000"/>
          <w:sz w:val="26"/>
          <w:szCs w:val="26"/>
          <w:lang w:eastAsia="en-GB"/>
        </w:rPr>
        <w:t xml:space="preserve">. Ritnefnd hefur fundað </w:t>
      </w:r>
      <w:r w:rsidR="00675E44" w:rsidRPr="000C59AE">
        <w:rPr>
          <w:rFonts w:ascii="Calibri" w:hAnsi="Calibri" w:cs="Times New Roman"/>
          <w:color w:val="000000"/>
          <w:sz w:val="26"/>
          <w:szCs w:val="26"/>
          <w:lang w:eastAsia="en-GB"/>
        </w:rPr>
        <w:t xml:space="preserve">með </w:t>
      </w:r>
      <w:r w:rsidRPr="000C59AE">
        <w:rPr>
          <w:rFonts w:ascii="Calibri" w:hAnsi="Calibri" w:cs="Times New Roman"/>
          <w:color w:val="000000"/>
          <w:sz w:val="26"/>
          <w:szCs w:val="26"/>
          <w:lang w:eastAsia="en-GB"/>
        </w:rPr>
        <w:t xml:space="preserve">öllum hópstjórum og allt gengur vel. </w:t>
      </w:r>
    </w:p>
    <w:p w14:paraId="693D0600"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651C2908" w14:textId="3978CD0A"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Annar undirbúningur landsfundar.</w:t>
      </w:r>
    </w:p>
    <w:p w14:paraId="6A5EC236" w14:textId="1BCB7ABD" w:rsidR="009B4163" w:rsidRPr="000C59AE" w:rsidRDefault="009B4163" w:rsidP="009B4163">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Katrín veltir því upp hvort við ættum að halda landsfund í maí og freista þess að halda fund í raunheimum. </w:t>
      </w:r>
    </w:p>
    <w:p w14:paraId="33DA22ED" w14:textId="663C2F53" w:rsidR="009B4163" w:rsidRDefault="00BE3806" w:rsidP="009B4163">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Ákveðið var að fresta landsfundi. Umræða um dagskrá landsfundar færist yfir á næsta stjórnarfund</w:t>
      </w:r>
      <w:r w:rsidR="00675E44" w:rsidRPr="000C59AE">
        <w:rPr>
          <w:rFonts w:ascii="Calibri" w:hAnsi="Calibri" w:cs="Times New Roman"/>
          <w:color w:val="000000"/>
          <w:sz w:val="26"/>
          <w:szCs w:val="26"/>
          <w:lang w:eastAsia="en-GB"/>
        </w:rPr>
        <w:t>.</w:t>
      </w:r>
    </w:p>
    <w:p w14:paraId="2DF06875" w14:textId="101A3463" w:rsidR="00B01AC1" w:rsidRPr="000C59AE" w:rsidRDefault="00B01AC1" w:rsidP="009B4163">
      <w:pPr>
        <w:pStyle w:val="ListParagraph"/>
        <w:numPr>
          <w:ilvl w:val="0"/>
          <w:numId w:val="33"/>
        </w:numPr>
        <w:spacing w:after="0" w:line="240" w:lineRule="auto"/>
        <w:rPr>
          <w:rFonts w:ascii="Calibri" w:hAnsi="Calibri" w:cs="Times New Roman"/>
          <w:color w:val="000000"/>
          <w:sz w:val="26"/>
          <w:szCs w:val="26"/>
          <w:lang w:eastAsia="en-GB"/>
        </w:rPr>
      </w:pPr>
      <w:r>
        <w:rPr>
          <w:rFonts w:ascii="Calibri" w:hAnsi="Calibri" w:cs="Times New Roman"/>
          <w:color w:val="000000"/>
          <w:sz w:val="26"/>
          <w:szCs w:val="26"/>
          <w:lang w:eastAsia="en-GB"/>
        </w:rPr>
        <w:t xml:space="preserve">Katrínu og Björgu Evu var falið að ákveða dagsetningu og staðsetningu fyrir landsfund. </w:t>
      </w:r>
    </w:p>
    <w:p w14:paraId="045EFB7D"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4AE2AD3F" w14:textId="2B67B61B" w:rsidR="007B6476" w:rsidRPr="000C59AE" w:rsidRDefault="007B6476" w:rsidP="007B6476">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Stjórnmálaástandið.</w:t>
      </w:r>
    </w:p>
    <w:p w14:paraId="187AB329" w14:textId="201A4511" w:rsidR="00BE3806" w:rsidRPr="000C59AE" w:rsidRDefault="00BE3806" w:rsidP="00BE3806">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Katrín</w:t>
      </w:r>
      <w:r w:rsidR="00675E44" w:rsidRPr="000C59AE">
        <w:rPr>
          <w:rFonts w:ascii="Calibri" w:hAnsi="Calibri" w:cs="Times New Roman"/>
          <w:color w:val="000000"/>
          <w:sz w:val="26"/>
          <w:szCs w:val="26"/>
          <w:lang w:eastAsia="en-GB"/>
        </w:rPr>
        <w:t xml:space="preserve">, Kolbeinn og Guðmundur Ingi fara yfir. </w:t>
      </w:r>
    </w:p>
    <w:p w14:paraId="2AD85B11" w14:textId="0F3AA7B0" w:rsidR="00675E44" w:rsidRPr="000C59AE" w:rsidRDefault="00675E44" w:rsidP="000C59AE">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Umræður, margir stjórnarmenn tóku þátt. </w:t>
      </w:r>
    </w:p>
    <w:p w14:paraId="751D249F" w14:textId="77777777" w:rsidR="007B6476" w:rsidRPr="000C59AE" w:rsidRDefault="007B6476" w:rsidP="007B6476">
      <w:pPr>
        <w:spacing w:after="0" w:line="240" w:lineRule="auto"/>
        <w:rPr>
          <w:rFonts w:ascii="Calibri" w:hAnsi="Calibri" w:cs="Times New Roman"/>
          <w:color w:val="000000"/>
          <w:sz w:val="26"/>
          <w:szCs w:val="26"/>
          <w:lang w:eastAsia="en-GB"/>
        </w:rPr>
      </w:pPr>
    </w:p>
    <w:p w14:paraId="72A05617" w14:textId="2F55273C" w:rsidR="005138EA" w:rsidRPr="000C59AE" w:rsidRDefault="007B6476" w:rsidP="005138EA">
      <w:pPr>
        <w:pStyle w:val="ListParagraph"/>
        <w:numPr>
          <w:ilvl w:val="0"/>
          <w:numId w:val="32"/>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Önnur mál.</w:t>
      </w:r>
    </w:p>
    <w:p w14:paraId="70CEE902" w14:textId="3F39A7AB" w:rsidR="005138EA" w:rsidRPr="000C59AE" w:rsidRDefault="005138EA" w:rsidP="005138EA">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Cecil: Við erum hreyfing sem vill ekki vera flokkur, en samt erum við með flokksráð. Er ekki kominn tími til að breyta því. </w:t>
      </w:r>
    </w:p>
    <w:p w14:paraId="067CB3A8" w14:textId="6F621DBE" w:rsidR="005138EA" w:rsidRPr="000C59AE" w:rsidRDefault="005138EA" w:rsidP="005138EA">
      <w:pPr>
        <w:pStyle w:val="ListParagraph"/>
        <w:numPr>
          <w:ilvl w:val="1"/>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Katrín bendir á að það var lögð fram lagabreytingatillaga um þetta 2015 sem var felld. </w:t>
      </w:r>
    </w:p>
    <w:p w14:paraId="02F75EBC" w14:textId="47074310" w:rsidR="005138EA" w:rsidRPr="000C59AE" w:rsidRDefault="005138EA" w:rsidP="005138EA">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Þóra Magnea biður um aðstoð til að virkja félaga VG á Akranesi með því að nota slembival. </w:t>
      </w:r>
    </w:p>
    <w:p w14:paraId="0834F19C" w14:textId="6100C5A1" w:rsidR="005138EA" w:rsidRPr="000C59AE" w:rsidRDefault="005138EA" w:rsidP="005138EA">
      <w:pPr>
        <w:pStyle w:val="ListParagraph"/>
        <w:numPr>
          <w:ilvl w:val="0"/>
          <w:numId w:val="33"/>
        </w:num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Álfheiður biður stjórnarfólk að hugleiða það að bjóða Julian Assange íslenskt ríkisfang. </w:t>
      </w:r>
    </w:p>
    <w:p w14:paraId="4253CFA6" w14:textId="2451E2A8" w:rsidR="005138EA" w:rsidRPr="000C59AE" w:rsidRDefault="005138EA" w:rsidP="005138EA">
      <w:pPr>
        <w:spacing w:after="0" w:line="240" w:lineRule="auto"/>
        <w:rPr>
          <w:rFonts w:ascii="Calibri" w:hAnsi="Calibri" w:cs="Times New Roman"/>
          <w:color w:val="000000"/>
          <w:sz w:val="26"/>
          <w:szCs w:val="26"/>
          <w:lang w:eastAsia="en-GB"/>
        </w:rPr>
      </w:pPr>
    </w:p>
    <w:p w14:paraId="74710837" w14:textId="77777777" w:rsidR="005138EA" w:rsidRPr="000C59AE" w:rsidRDefault="005138EA" w:rsidP="005138EA">
      <w:pPr>
        <w:spacing w:after="0" w:line="240" w:lineRule="auto"/>
        <w:rPr>
          <w:rFonts w:ascii="Calibri" w:hAnsi="Calibri" w:cs="Times New Roman"/>
          <w:color w:val="000000"/>
          <w:sz w:val="26"/>
          <w:szCs w:val="26"/>
          <w:lang w:eastAsia="en-GB"/>
        </w:rPr>
      </w:pPr>
    </w:p>
    <w:p w14:paraId="542B2A2F" w14:textId="3ABF76EE" w:rsidR="00FE66E1" w:rsidRPr="000C59AE" w:rsidRDefault="00FE66E1" w:rsidP="00FE66E1">
      <w:pPr>
        <w:spacing w:after="0" w:line="240" w:lineRule="auto"/>
        <w:rPr>
          <w:rFonts w:ascii="Calibri" w:hAnsi="Calibri" w:cs="Times New Roman"/>
          <w:color w:val="000000"/>
          <w:sz w:val="26"/>
          <w:szCs w:val="26"/>
          <w:lang w:eastAsia="en-GB"/>
        </w:rPr>
      </w:pPr>
      <w:r w:rsidRPr="000C59AE">
        <w:rPr>
          <w:rFonts w:ascii="Calibri" w:hAnsi="Calibri" w:cs="Times New Roman"/>
          <w:color w:val="000000"/>
          <w:sz w:val="26"/>
          <w:szCs w:val="26"/>
          <w:lang w:eastAsia="en-GB"/>
        </w:rPr>
        <w:t xml:space="preserve">Fundi slitið kl. </w:t>
      </w:r>
      <w:r w:rsidR="000C59AE" w:rsidRPr="000C59AE">
        <w:rPr>
          <w:rFonts w:ascii="Calibri" w:hAnsi="Calibri" w:cs="Times New Roman"/>
          <w:color w:val="000000"/>
          <w:sz w:val="26"/>
          <w:szCs w:val="26"/>
          <w:lang w:eastAsia="en-GB"/>
        </w:rPr>
        <w:t>18</w:t>
      </w:r>
      <w:r w:rsidR="00173650" w:rsidRPr="000C59AE">
        <w:rPr>
          <w:rFonts w:ascii="Calibri" w:hAnsi="Calibri" w:cs="Times New Roman"/>
          <w:color w:val="000000"/>
          <w:sz w:val="26"/>
          <w:szCs w:val="26"/>
          <w:lang w:eastAsia="en-GB"/>
        </w:rPr>
        <w:t>.</w:t>
      </w:r>
      <w:r w:rsidR="000C59AE" w:rsidRPr="000C59AE">
        <w:rPr>
          <w:rFonts w:ascii="Calibri" w:hAnsi="Calibri" w:cs="Times New Roman"/>
          <w:color w:val="000000"/>
          <w:sz w:val="26"/>
          <w:szCs w:val="26"/>
          <w:lang w:eastAsia="en-GB"/>
        </w:rPr>
        <w:t>00</w:t>
      </w:r>
      <w:r w:rsidRPr="000C59AE">
        <w:rPr>
          <w:rFonts w:ascii="Calibri" w:hAnsi="Calibri" w:cs="Times New Roman"/>
          <w:color w:val="000000"/>
          <w:sz w:val="26"/>
          <w:szCs w:val="26"/>
          <w:lang w:eastAsia="en-GB"/>
        </w:rPr>
        <w:t xml:space="preserve">. </w:t>
      </w:r>
    </w:p>
    <w:p w14:paraId="4E6481E9" w14:textId="5AC9932E" w:rsidR="00173650" w:rsidRPr="000C59AE" w:rsidRDefault="00173650" w:rsidP="00173650">
      <w:pPr>
        <w:spacing w:line="240" w:lineRule="auto"/>
        <w:rPr>
          <w:color w:val="000000" w:themeColor="text1"/>
          <w:sz w:val="26"/>
          <w:szCs w:val="26"/>
        </w:rPr>
      </w:pPr>
      <w:r w:rsidRPr="000C59AE">
        <w:rPr>
          <w:color w:val="000000" w:themeColor="text1"/>
          <w:sz w:val="26"/>
          <w:szCs w:val="26"/>
        </w:rPr>
        <w:t xml:space="preserve"> </w:t>
      </w:r>
    </w:p>
    <w:p w14:paraId="00D89919" w14:textId="0BAE121B" w:rsidR="00173650" w:rsidRPr="000C59AE" w:rsidRDefault="00173650" w:rsidP="00173650">
      <w:pPr>
        <w:spacing w:line="240" w:lineRule="auto"/>
        <w:rPr>
          <w:sz w:val="26"/>
          <w:szCs w:val="26"/>
        </w:rPr>
      </w:pPr>
      <w:r w:rsidRPr="000C59AE">
        <w:rPr>
          <w:sz w:val="26"/>
          <w:szCs w:val="26"/>
        </w:rPr>
        <w:t xml:space="preserve">Næsti stjórnarfundur verður boðaður með dagskrá föstudaginn </w:t>
      </w:r>
      <w:r w:rsidR="00391CCA" w:rsidRPr="000C59AE">
        <w:rPr>
          <w:sz w:val="26"/>
          <w:szCs w:val="26"/>
        </w:rPr>
        <w:t>5</w:t>
      </w:r>
      <w:r w:rsidRPr="000C59AE">
        <w:rPr>
          <w:sz w:val="26"/>
          <w:szCs w:val="26"/>
        </w:rPr>
        <w:t>.</w:t>
      </w:r>
      <w:r w:rsidR="00391CCA" w:rsidRPr="000C59AE">
        <w:rPr>
          <w:sz w:val="26"/>
          <w:szCs w:val="26"/>
        </w:rPr>
        <w:t xml:space="preserve"> mars</w:t>
      </w:r>
      <w:r w:rsidRPr="000C59AE">
        <w:rPr>
          <w:sz w:val="26"/>
          <w:szCs w:val="26"/>
        </w:rPr>
        <w:t xml:space="preserve">  kl. 15.00.</w:t>
      </w:r>
    </w:p>
    <w:p w14:paraId="71273565" w14:textId="77777777" w:rsidR="00173650" w:rsidRPr="000C59AE" w:rsidRDefault="00173650" w:rsidP="00FE66E1">
      <w:pPr>
        <w:spacing w:after="0" w:line="240" w:lineRule="auto"/>
        <w:rPr>
          <w:rFonts w:ascii="Calibri" w:hAnsi="Calibri" w:cs="Times New Roman"/>
          <w:color w:val="000000"/>
          <w:sz w:val="26"/>
          <w:szCs w:val="26"/>
          <w:lang w:eastAsia="en-GB"/>
        </w:rPr>
      </w:pPr>
    </w:p>
    <w:p w14:paraId="1EDDE8E8" w14:textId="619E63E0" w:rsidR="00FC3CF4" w:rsidRPr="000C59AE" w:rsidRDefault="00FC3CF4" w:rsidP="00FC3CF4">
      <w:pPr>
        <w:pStyle w:val="ListParagraph"/>
        <w:spacing w:after="0" w:line="240" w:lineRule="auto"/>
        <w:jc w:val="both"/>
        <w:rPr>
          <w:rFonts w:ascii="Calibri" w:hAnsi="Calibri" w:cs="Times New Roman"/>
          <w:color w:val="000000"/>
          <w:sz w:val="26"/>
          <w:szCs w:val="26"/>
          <w:lang w:eastAsia="en-GB"/>
        </w:rPr>
      </w:pPr>
    </w:p>
    <w:sectPr w:rsidR="00FC3CF4" w:rsidRPr="000C59A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10AB" w14:textId="77777777" w:rsidR="00207898" w:rsidRDefault="00207898" w:rsidP="00DB1981">
      <w:pPr>
        <w:spacing w:after="0" w:line="240" w:lineRule="auto"/>
      </w:pPr>
      <w:r>
        <w:separator/>
      </w:r>
    </w:p>
  </w:endnote>
  <w:endnote w:type="continuationSeparator" w:id="0">
    <w:p w14:paraId="6963C1F3" w14:textId="77777777" w:rsidR="00207898" w:rsidRDefault="00207898"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5DA0" w14:textId="77777777" w:rsidR="00207898" w:rsidRDefault="00207898" w:rsidP="00DB1981">
      <w:pPr>
        <w:spacing w:after="0" w:line="240" w:lineRule="auto"/>
      </w:pPr>
      <w:r>
        <w:separator/>
      </w:r>
    </w:p>
  </w:footnote>
  <w:footnote w:type="continuationSeparator" w:id="0">
    <w:p w14:paraId="727FF9A4" w14:textId="77777777" w:rsidR="00207898" w:rsidRDefault="00207898"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6"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8"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9"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3"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1205063"/>
    <w:multiLevelType w:val="hybridMultilevel"/>
    <w:tmpl w:val="B2BECCEC"/>
    <w:lvl w:ilvl="0" w:tplc="830E10F4">
      <w:numFmt w:val="bullet"/>
      <w:lvlText w:val="-"/>
      <w:lvlJc w:val="left"/>
      <w:pPr>
        <w:ind w:left="1080" w:hanging="360"/>
      </w:pPr>
      <w:rPr>
        <w:rFonts w:ascii="Calibri" w:eastAsiaTheme="minorHAnsi" w:hAnsi="Calibri" w:cs="Calibri"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5"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6FB1D8D"/>
    <w:multiLevelType w:val="hybridMultilevel"/>
    <w:tmpl w:val="BBE61826"/>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28"/>
  </w:num>
  <w:num w:numId="4">
    <w:abstractNumId w:val="31"/>
  </w:num>
  <w:num w:numId="5">
    <w:abstractNumId w:val="3"/>
  </w:num>
  <w:num w:numId="6">
    <w:abstractNumId w:val="9"/>
  </w:num>
  <w:num w:numId="7">
    <w:abstractNumId w:val="30"/>
  </w:num>
  <w:num w:numId="8">
    <w:abstractNumId w:val="32"/>
  </w:num>
  <w:num w:numId="9">
    <w:abstractNumId w:val="1"/>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22"/>
  </w:num>
  <w:num w:numId="15">
    <w:abstractNumId w:val="25"/>
  </w:num>
  <w:num w:numId="16">
    <w:abstractNumId w:val="8"/>
  </w:num>
  <w:num w:numId="17">
    <w:abstractNumId w:val="7"/>
  </w:num>
  <w:num w:numId="18">
    <w:abstractNumId w:val="17"/>
  </w:num>
  <w:num w:numId="19">
    <w:abstractNumId w:val="12"/>
  </w:num>
  <w:num w:numId="20">
    <w:abstractNumId w:val="5"/>
  </w:num>
  <w:num w:numId="21">
    <w:abstractNumId w:val="26"/>
  </w:num>
  <w:num w:numId="22">
    <w:abstractNumId w:val="13"/>
  </w:num>
  <w:num w:numId="23">
    <w:abstractNumId w:val="18"/>
  </w:num>
  <w:num w:numId="24">
    <w:abstractNumId w:val="0"/>
  </w:num>
  <w:num w:numId="25">
    <w:abstractNumId w:val="29"/>
  </w:num>
  <w:num w:numId="26">
    <w:abstractNumId w:val="2"/>
  </w:num>
  <w:num w:numId="27">
    <w:abstractNumId w:val="6"/>
  </w:num>
  <w:num w:numId="28">
    <w:abstractNumId w:val="24"/>
  </w:num>
  <w:num w:numId="29">
    <w:abstractNumId w:val="19"/>
  </w:num>
  <w:num w:numId="30">
    <w:abstractNumId w:val="15"/>
  </w:num>
  <w:num w:numId="31">
    <w:abstractNumId w:val="27"/>
  </w:num>
  <w:num w:numId="32">
    <w:abstractNumId w:val="23"/>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9AE"/>
    <w:rsid w:val="000C5F9E"/>
    <w:rsid w:val="000C7CCA"/>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30AFC"/>
    <w:rsid w:val="001340ED"/>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73650"/>
    <w:rsid w:val="0018157E"/>
    <w:rsid w:val="00182C8A"/>
    <w:rsid w:val="001835F1"/>
    <w:rsid w:val="00185086"/>
    <w:rsid w:val="00187400"/>
    <w:rsid w:val="00191D2A"/>
    <w:rsid w:val="00193C24"/>
    <w:rsid w:val="00195C19"/>
    <w:rsid w:val="001A515B"/>
    <w:rsid w:val="001A5EE5"/>
    <w:rsid w:val="001A771F"/>
    <w:rsid w:val="001A7ADD"/>
    <w:rsid w:val="001B16B9"/>
    <w:rsid w:val="001B3123"/>
    <w:rsid w:val="001B314E"/>
    <w:rsid w:val="001B515E"/>
    <w:rsid w:val="001B53C9"/>
    <w:rsid w:val="001B5EE0"/>
    <w:rsid w:val="001B67AE"/>
    <w:rsid w:val="001B75EB"/>
    <w:rsid w:val="001C21E0"/>
    <w:rsid w:val="001C231A"/>
    <w:rsid w:val="001C3F50"/>
    <w:rsid w:val="001D5512"/>
    <w:rsid w:val="001D6AB1"/>
    <w:rsid w:val="001D7D54"/>
    <w:rsid w:val="001E222C"/>
    <w:rsid w:val="001E30E2"/>
    <w:rsid w:val="001E339A"/>
    <w:rsid w:val="001E3955"/>
    <w:rsid w:val="001E3B2D"/>
    <w:rsid w:val="001E4E11"/>
    <w:rsid w:val="001E6116"/>
    <w:rsid w:val="001F0668"/>
    <w:rsid w:val="001F08DE"/>
    <w:rsid w:val="001F1B01"/>
    <w:rsid w:val="001F1EEB"/>
    <w:rsid w:val="001F2009"/>
    <w:rsid w:val="001F2B02"/>
    <w:rsid w:val="001F338B"/>
    <w:rsid w:val="001F4329"/>
    <w:rsid w:val="001F50FE"/>
    <w:rsid w:val="002008E9"/>
    <w:rsid w:val="00201533"/>
    <w:rsid w:val="002042F1"/>
    <w:rsid w:val="00204332"/>
    <w:rsid w:val="002059AD"/>
    <w:rsid w:val="00207898"/>
    <w:rsid w:val="00213071"/>
    <w:rsid w:val="00213EC5"/>
    <w:rsid w:val="0021512F"/>
    <w:rsid w:val="00220C90"/>
    <w:rsid w:val="00221B8C"/>
    <w:rsid w:val="00223467"/>
    <w:rsid w:val="00226109"/>
    <w:rsid w:val="00227B29"/>
    <w:rsid w:val="0023415F"/>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390B"/>
    <w:rsid w:val="00265BB9"/>
    <w:rsid w:val="0026682C"/>
    <w:rsid w:val="002674A7"/>
    <w:rsid w:val="00270FBA"/>
    <w:rsid w:val="002816ED"/>
    <w:rsid w:val="0028430C"/>
    <w:rsid w:val="00285A7E"/>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31DD"/>
    <w:rsid w:val="002E6EA1"/>
    <w:rsid w:val="002E7526"/>
    <w:rsid w:val="002F264F"/>
    <w:rsid w:val="002F2756"/>
    <w:rsid w:val="002F61E9"/>
    <w:rsid w:val="00300B33"/>
    <w:rsid w:val="003103C9"/>
    <w:rsid w:val="00310C79"/>
    <w:rsid w:val="00310FD1"/>
    <w:rsid w:val="00312185"/>
    <w:rsid w:val="00313963"/>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6C8D"/>
    <w:rsid w:val="003502F2"/>
    <w:rsid w:val="00351C9F"/>
    <w:rsid w:val="0035339C"/>
    <w:rsid w:val="003563E2"/>
    <w:rsid w:val="0035648E"/>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1CCA"/>
    <w:rsid w:val="00393AA3"/>
    <w:rsid w:val="00396765"/>
    <w:rsid w:val="0039784B"/>
    <w:rsid w:val="003A3DA0"/>
    <w:rsid w:val="003A651F"/>
    <w:rsid w:val="003A7883"/>
    <w:rsid w:val="003B2BB2"/>
    <w:rsid w:val="003B3C17"/>
    <w:rsid w:val="003B48DF"/>
    <w:rsid w:val="003C1BA9"/>
    <w:rsid w:val="003C2515"/>
    <w:rsid w:val="003C42BD"/>
    <w:rsid w:val="003C50B5"/>
    <w:rsid w:val="003C61B2"/>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4B41"/>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A4B"/>
    <w:rsid w:val="004C348F"/>
    <w:rsid w:val="004C555F"/>
    <w:rsid w:val="004D0B1D"/>
    <w:rsid w:val="004D1EAF"/>
    <w:rsid w:val="004D59A4"/>
    <w:rsid w:val="004E4160"/>
    <w:rsid w:val="004E5418"/>
    <w:rsid w:val="004E5C55"/>
    <w:rsid w:val="004E5D58"/>
    <w:rsid w:val="004F1F58"/>
    <w:rsid w:val="004F306A"/>
    <w:rsid w:val="004F60B0"/>
    <w:rsid w:val="004F7811"/>
    <w:rsid w:val="00500474"/>
    <w:rsid w:val="0050222F"/>
    <w:rsid w:val="0050252D"/>
    <w:rsid w:val="00504A11"/>
    <w:rsid w:val="00504E59"/>
    <w:rsid w:val="00505270"/>
    <w:rsid w:val="0050606C"/>
    <w:rsid w:val="00506CCF"/>
    <w:rsid w:val="005110F6"/>
    <w:rsid w:val="005116C4"/>
    <w:rsid w:val="005138EA"/>
    <w:rsid w:val="00513CDE"/>
    <w:rsid w:val="005154A8"/>
    <w:rsid w:val="005200ED"/>
    <w:rsid w:val="00521ACE"/>
    <w:rsid w:val="005300A5"/>
    <w:rsid w:val="005345C7"/>
    <w:rsid w:val="00534BF9"/>
    <w:rsid w:val="00535581"/>
    <w:rsid w:val="00535A48"/>
    <w:rsid w:val="00540172"/>
    <w:rsid w:val="005413B1"/>
    <w:rsid w:val="00543AF0"/>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5E6F"/>
    <w:rsid w:val="00666071"/>
    <w:rsid w:val="0066665D"/>
    <w:rsid w:val="006700C5"/>
    <w:rsid w:val="00675E44"/>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06D"/>
    <w:rsid w:val="007503C0"/>
    <w:rsid w:val="007531C8"/>
    <w:rsid w:val="007559F7"/>
    <w:rsid w:val="00755C44"/>
    <w:rsid w:val="007568E9"/>
    <w:rsid w:val="00756A33"/>
    <w:rsid w:val="00761756"/>
    <w:rsid w:val="00764347"/>
    <w:rsid w:val="007733A1"/>
    <w:rsid w:val="00777516"/>
    <w:rsid w:val="0077779C"/>
    <w:rsid w:val="00781A48"/>
    <w:rsid w:val="007833A3"/>
    <w:rsid w:val="00785A30"/>
    <w:rsid w:val="0078779F"/>
    <w:rsid w:val="0079027E"/>
    <w:rsid w:val="00790A28"/>
    <w:rsid w:val="007910C7"/>
    <w:rsid w:val="00791A99"/>
    <w:rsid w:val="007926C4"/>
    <w:rsid w:val="007957DB"/>
    <w:rsid w:val="007A355B"/>
    <w:rsid w:val="007A3C86"/>
    <w:rsid w:val="007A3D25"/>
    <w:rsid w:val="007A4311"/>
    <w:rsid w:val="007A435D"/>
    <w:rsid w:val="007A788D"/>
    <w:rsid w:val="007B225F"/>
    <w:rsid w:val="007B3145"/>
    <w:rsid w:val="007B31AD"/>
    <w:rsid w:val="007B3773"/>
    <w:rsid w:val="007B5A15"/>
    <w:rsid w:val="007B6476"/>
    <w:rsid w:val="007B73E2"/>
    <w:rsid w:val="007C0156"/>
    <w:rsid w:val="007C3590"/>
    <w:rsid w:val="007C3C05"/>
    <w:rsid w:val="007C510D"/>
    <w:rsid w:val="007C53CD"/>
    <w:rsid w:val="007D1D41"/>
    <w:rsid w:val="007D4EBC"/>
    <w:rsid w:val="007D55CC"/>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42447"/>
    <w:rsid w:val="00850558"/>
    <w:rsid w:val="00851AC2"/>
    <w:rsid w:val="00851F54"/>
    <w:rsid w:val="00852C9A"/>
    <w:rsid w:val="0085315D"/>
    <w:rsid w:val="0085444A"/>
    <w:rsid w:val="0085661F"/>
    <w:rsid w:val="00863452"/>
    <w:rsid w:val="00871BDD"/>
    <w:rsid w:val="008749B8"/>
    <w:rsid w:val="00874E36"/>
    <w:rsid w:val="00880819"/>
    <w:rsid w:val="0088084A"/>
    <w:rsid w:val="00881FE7"/>
    <w:rsid w:val="00883F22"/>
    <w:rsid w:val="00883F39"/>
    <w:rsid w:val="008850A3"/>
    <w:rsid w:val="00886170"/>
    <w:rsid w:val="00887489"/>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68AA"/>
    <w:rsid w:val="008F2FF2"/>
    <w:rsid w:val="008F30E9"/>
    <w:rsid w:val="008F66E5"/>
    <w:rsid w:val="009001BD"/>
    <w:rsid w:val="0090249D"/>
    <w:rsid w:val="00903462"/>
    <w:rsid w:val="00905523"/>
    <w:rsid w:val="009059CE"/>
    <w:rsid w:val="009113A4"/>
    <w:rsid w:val="00911C63"/>
    <w:rsid w:val="00913325"/>
    <w:rsid w:val="00913547"/>
    <w:rsid w:val="00913C7E"/>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4770"/>
    <w:rsid w:val="00965D62"/>
    <w:rsid w:val="0096799D"/>
    <w:rsid w:val="009704D9"/>
    <w:rsid w:val="0097218C"/>
    <w:rsid w:val="009743A3"/>
    <w:rsid w:val="009909E6"/>
    <w:rsid w:val="00990C22"/>
    <w:rsid w:val="0099138D"/>
    <w:rsid w:val="009917E0"/>
    <w:rsid w:val="00991F53"/>
    <w:rsid w:val="00992E87"/>
    <w:rsid w:val="00994F23"/>
    <w:rsid w:val="00996A64"/>
    <w:rsid w:val="009978E2"/>
    <w:rsid w:val="00997F50"/>
    <w:rsid w:val="009A36DB"/>
    <w:rsid w:val="009A38A0"/>
    <w:rsid w:val="009A5572"/>
    <w:rsid w:val="009A5F09"/>
    <w:rsid w:val="009B11EC"/>
    <w:rsid w:val="009B4163"/>
    <w:rsid w:val="009B62E6"/>
    <w:rsid w:val="009B70AD"/>
    <w:rsid w:val="009B7167"/>
    <w:rsid w:val="009C110D"/>
    <w:rsid w:val="009C1DF0"/>
    <w:rsid w:val="009C28A9"/>
    <w:rsid w:val="009C34CE"/>
    <w:rsid w:val="009C3A82"/>
    <w:rsid w:val="009C7B85"/>
    <w:rsid w:val="009D0EE2"/>
    <w:rsid w:val="009D1B0B"/>
    <w:rsid w:val="009D7339"/>
    <w:rsid w:val="009E2A65"/>
    <w:rsid w:val="009E466D"/>
    <w:rsid w:val="009E4DBA"/>
    <w:rsid w:val="009F0031"/>
    <w:rsid w:val="009F1C55"/>
    <w:rsid w:val="009F7556"/>
    <w:rsid w:val="00A00DDB"/>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C11"/>
    <w:rsid w:val="00A27D0B"/>
    <w:rsid w:val="00A30005"/>
    <w:rsid w:val="00A31AB2"/>
    <w:rsid w:val="00A320F6"/>
    <w:rsid w:val="00A37A05"/>
    <w:rsid w:val="00A4044F"/>
    <w:rsid w:val="00A41FF4"/>
    <w:rsid w:val="00A45D91"/>
    <w:rsid w:val="00A47F9B"/>
    <w:rsid w:val="00A53D99"/>
    <w:rsid w:val="00A60E3D"/>
    <w:rsid w:val="00A61B4F"/>
    <w:rsid w:val="00A61C9E"/>
    <w:rsid w:val="00A61D7E"/>
    <w:rsid w:val="00A6447A"/>
    <w:rsid w:val="00A66350"/>
    <w:rsid w:val="00A66E74"/>
    <w:rsid w:val="00A67F38"/>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7B0"/>
    <w:rsid w:val="00AB4863"/>
    <w:rsid w:val="00AB721F"/>
    <w:rsid w:val="00AC1808"/>
    <w:rsid w:val="00AC6853"/>
    <w:rsid w:val="00AD3246"/>
    <w:rsid w:val="00AD3BDB"/>
    <w:rsid w:val="00AD4BC0"/>
    <w:rsid w:val="00AD4C2C"/>
    <w:rsid w:val="00AD506B"/>
    <w:rsid w:val="00AD5D21"/>
    <w:rsid w:val="00AE0752"/>
    <w:rsid w:val="00AE592B"/>
    <w:rsid w:val="00AE7A41"/>
    <w:rsid w:val="00AF0EF1"/>
    <w:rsid w:val="00AF1E85"/>
    <w:rsid w:val="00AF5B44"/>
    <w:rsid w:val="00B0063C"/>
    <w:rsid w:val="00B01AC1"/>
    <w:rsid w:val="00B0386A"/>
    <w:rsid w:val="00B064F3"/>
    <w:rsid w:val="00B1074C"/>
    <w:rsid w:val="00B12CA8"/>
    <w:rsid w:val="00B15404"/>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3806"/>
    <w:rsid w:val="00BE46CC"/>
    <w:rsid w:val="00BE4725"/>
    <w:rsid w:val="00BF1A9A"/>
    <w:rsid w:val="00BF3426"/>
    <w:rsid w:val="00BF3802"/>
    <w:rsid w:val="00BF3F7B"/>
    <w:rsid w:val="00BF41A4"/>
    <w:rsid w:val="00BF4236"/>
    <w:rsid w:val="00BF5A4A"/>
    <w:rsid w:val="00BF64B6"/>
    <w:rsid w:val="00C02459"/>
    <w:rsid w:val="00C029E5"/>
    <w:rsid w:val="00C02C50"/>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2E81"/>
    <w:rsid w:val="00CC67F1"/>
    <w:rsid w:val="00CD0409"/>
    <w:rsid w:val="00CD1741"/>
    <w:rsid w:val="00CD2561"/>
    <w:rsid w:val="00CD2F1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1C07"/>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075"/>
    <w:rsid w:val="00E03F46"/>
    <w:rsid w:val="00E05BC2"/>
    <w:rsid w:val="00E07781"/>
    <w:rsid w:val="00E10AD9"/>
    <w:rsid w:val="00E10BB1"/>
    <w:rsid w:val="00E12760"/>
    <w:rsid w:val="00E14403"/>
    <w:rsid w:val="00E161EC"/>
    <w:rsid w:val="00E16811"/>
    <w:rsid w:val="00E1702B"/>
    <w:rsid w:val="00E205E6"/>
    <w:rsid w:val="00E216DB"/>
    <w:rsid w:val="00E2376C"/>
    <w:rsid w:val="00E2518C"/>
    <w:rsid w:val="00E25AB7"/>
    <w:rsid w:val="00E321A4"/>
    <w:rsid w:val="00E3472F"/>
    <w:rsid w:val="00E370B7"/>
    <w:rsid w:val="00E43AFE"/>
    <w:rsid w:val="00E441C6"/>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E513E"/>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/Stjórn Vinstrihreyfingarinnar - græns framboðs</vt:lpstr>
      <vt:lpstr>Föstudagur 5. febrúar 2021.</vt:lpstr>
      <vt:lpstr>Katrín Jakobsdóttir stýrði fundi. </vt:lpstr>
      <vt:lpstr>Ingibjörg Þórðardóttir ritaði fundargerð.</vt:lpstr>
      <vt:lpstr>Fundur settur kl. 15.05.</vt:lpstr>
      <vt:lpstr/>
      <vt:lpstr>Dagskrá:</vt: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Ingibjörg Þórðardóttir - VA</cp:lastModifiedBy>
  <cp:revision>4</cp:revision>
  <cp:lastPrinted>2015-10-09T11:51:00Z</cp:lastPrinted>
  <dcterms:created xsi:type="dcterms:W3CDTF">2021-03-10T08:45:00Z</dcterms:created>
  <dcterms:modified xsi:type="dcterms:W3CDTF">2021-06-03T13:14:00Z</dcterms:modified>
</cp:coreProperties>
</file>