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06749D03" w:rsidR="00DB1981" w:rsidRPr="00BC12FD" w:rsidRDefault="00A52C31" w:rsidP="002C089E">
      <w:pPr>
        <w:spacing w:after="0" w:line="240" w:lineRule="auto"/>
        <w:jc w:val="both"/>
        <w:outlineLvl w:val="0"/>
        <w:rPr>
          <w:b/>
          <w:noProof/>
          <w:sz w:val="28"/>
          <w:szCs w:val="28"/>
        </w:rPr>
      </w:pPr>
      <w:r>
        <w:rPr>
          <w:b/>
          <w:noProof/>
          <w:sz w:val="28"/>
          <w:szCs w:val="28"/>
        </w:rPr>
        <w:t>föstudagur</w:t>
      </w:r>
      <w:r w:rsidR="00173650">
        <w:rPr>
          <w:b/>
          <w:noProof/>
          <w:sz w:val="28"/>
          <w:szCs w:val="28"/>
        </w:rPr>
        <w:t xml:space="preserve"> </w:t>
      </w:r>
      <w:r>
        <w:rPr>
          <w:b/>
          <w:noProof/>
          <w:sz w:val="28"/>
          <w:szCs w:val="28"/>
        </w:rPr>
        <w:t>10</w:t>
      </w:r>
      <w:r w:rsidR="00173650">
        <w:rPr>
          <w:b/>
          <w:noProof/>
          <w:sz w:val="28"/>
          <w:szCs w:val="28"/>
        </w:rPr>
        <w:t>.</w:t>
      </w:r>
      <w:r w:rsidR="00345D83">
        <w:rPr>
          <w:b/>
          <w:noProof/>
          <w:sz w:val="28"/>
          <w:szCs w:val="28"/>
        </w:rPr>
        <w:t xml:space="preserve"> </w:t>
      </w:r>
      <w:r>
        <w:rPr>
          <w:b/>
          <w:noProof/>
          <w:sz w:val="28"/>
          <w:szCs w:val="28"/>
        </w:rPr>
        <w:t>des</w:t>
      </w:r>
      <w:r w:rsidR="003103C9" w:rsidRPr="00BC12FD">
        <w:rPr>
          <w:b/>
          <w:noProof/>
          <w:sz w:val="28"/>
          <w:szCs w:val="28"/>
        </w:rPr>
        <w:t xml:space="preserve"> 20</w:t>
      </w:r>
      <w:r w:rsidR="00345D83">
        <w:rPr>
          <w:b/>
          <w:noProof/>
          <w:sz w:val="28"/>
          <w:szCs w:val="28"/>
        </w:rPr>
        <w:t>21</w:t>
      </w:r>
    </w:p>
    <w:p w14:paraId="62770794" w14:textId="77777777" w:rsidR="00922E88" w:rsidRPr="00BC12FD" w:rsidRDefault="00922E88" w:rsidP="002C089E">
      <w:pPr>
        <w:spacing w:after="0" w:line="240" w:lineRule="auto"/>
        <w:jc w:val="both"/>
        <w:rPr>
          <w:b/>
          <w:noProof/>
          <w:sz w:val="28"/>
          <w:szCs w:val="28"/>
        </w:rPr>
      </w:pPr>
    </w:p>
    <w:p w14:paraId="0FFC9D31" w14:textId="559F2BA2" w:rsidR="00DB1981" w:rsidRPr="00BC12FD" w:rsidRDefault="00A52C31" w:rsidP="002C089E">
      <w:pPr>
        <w:spacing w:after="0" w:line="240" w:lineRule="auto"/>
        <w:jc w:val="both"/>
        <w:rPr>
          <w:noProof/>
          <w:sz w:val="28"/>
          <w:szCs w:val="28"/>
        </w:rPr>
      </w:pPr>
      <w:r>
        <w:rPr>
          <w:noProof/>
          <w:sz w:val="28"/>
          <w:szCs w:val="28"/>
        </w:rPr>
        <w:t>6</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Pr>
          <w:noProof/>
          <w:sz w:val="28"/>
          <w:szCs w:val="28"/>
        </w:rPr>
        <w:t xml:space="preserve"> haldinn á Hótel Hilton</w:t>
      </w:r>
    </w:p>
    <w:p w14:paraId="4096C503" w14:textId="77777777" w:rsidR="00B64463" w:rsidRPr="00BC12FD" w:rsidRDefault="00B64463" w:rsidP="002C089E">
      <w:pPr>
        <w:spacing w:after="0" w:line="240" w:lineRule="auto"/>
        <w:jc w:val="both"/>
        <w:rPr>
          <w:noProof/>
          <w:sz w:val="28"/>
          <w:szCs w:val="28"/>
        </w:rPr>
      </w:pPr>
    </w:p>
    <w:p w14:paraId="67C014E9" w14:textId="67EAADAB" w:rsidR="00B64463" w:rsidRPr="00BC12FD" w:rsidRDefault="00B64463" w:rsidP="002C089E">
      <w:pPr>
        <w:spacing w:after="0" w:line="240" w:lineRule="auto"/>
        <w:jc w:val="both"/>
        <w:outlineLvl w:val="0"/>
        <w:rPr>
          <w:noProof/>
          <w:sz w:val="28"/>
          <w:szCs w:val="28"/>
        </w:rPr>
      </w:pPr>
      <w:r w:rsidRPr="00BC12FD">
        <w:rPr>
          <w:noProof/>
          <w:sz w:val="28"/>
          <w:szCs w:val="28"/>
        </w:rPr>
        <w:t>Katrín Jakobsdóttir stýrði fundi</w:t>
      </w:r>
    </w:p>
    <w:p w14:paraId="26B7181E" w14:textId="48BF0A40" w:rsidR="00CD2561" w:rsidRPr="00BC12FD" w:rsidRDefault="00AE32D7" w:rsidP="002C089E">
      <w:pPr>
        <w:spacing w:after="0" w:line="240" w:lineRule="auto"/>
        <w:jc w:val="both"/>
        <w:outlineLvl w:val="0"/>
        <w:rPr>
          <w:noProof/>
          <w:sz w:val="28"/>
          <w:szCs w:val="28"/>
        </w:rPr>
      </w:pPr>
      <w:r>
        <w:rPr>
          <w:noProof/>
          <w:sz w:val="28"/>
          <w:szCs w:val="28"/>
        </w:rPr>
        <w:t>Sóley Björk Stefánsdóttir</w:t>
      </w:r>
      <w:r w:rsidR="00173650">
        <w:rPr>
          <w:noProof/>
          <w:sz w:val="28"/>
          <w:szCs w:val="28"/>
        </w:rPr>
        <w:t xml:space="preserve">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489EFC1E" w:rsidR="00AD3246" w:rsidRDefault="009B62E6" w:rsidP="002C089E">
      <w:pPr>
        <w:spacing w:line="240" w:lineRule="auto"/>
        <w:jc w:val="both"/>
        <w:rPr>
          <w:rFonts w:ascii="Calibri" w:hAnsi="Calibri" w:cs="Calibri"/>
          <w:color w:val="000000"/>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3E0FC5">
        <w:rPr>
          <w:rFonts w:ascii="Calibri" w:hAnsi="Calibri" w:cs="Calibri"/>
          <w:b/>
          <w:bCs/>
          <w:color w:val="000000"/>
          <w:sz w:val="28"/>
          <w:szCs w:val="28"/>
        </w:rPr>
        <w:t>Katrín Jakobsdóttir</w:t>
      </w:r>
      <w:r w:rsidR="00737DA4" w:rsidRPr="00737DA4">
        <w:rPr>
          <w:rFonts w:ascii="Calibri" w:hAnsi="Calibri" w:cs="Calibri"/>
          <w:color w:val="000000"/>
          <w:sz w:val="28"/>
          <w:szCs w:val="28"/>
        </w:rPr>
        <w:t xml:space="preserve">, </w:t>
      </w:r>
      <w:r w:rsidR="00737DA4" w:rsidRPr="003E0FC5">
        <w:rPr>
          <w:rFonts w:ascii="Calibri" w:hAnsi="Calibri" w:cs="Calibri"/>
          <w:b/>
          <w:bCs/>
          <w:color w:val="000000"/>
          <w:sz w:val="28"/>
          <w:szCs w:val="28"/>
        </w:rPr>
        <w:t>Guðmundur Ingi Guðbrandsson</w:t>
      </w:r>
      <w:r w:rsidR="00737DA4" w:rsidRPr="00737DA4">
        <w:rPr>
          <w:rFonts w:ascii="Calibri" w:hAnsi="Calibri" w:cs="Calibri"/>
          <w:color w:val="000000"/>
          <w:sz w:val="28"/>
          <w:szCs w:val="28"/>
        </w:rPr>
        <w:t xml:space="preserve">, </w:t>
      </w:r>
      <w:r w:rsidR="00AE32D7" w:rsidRPr="00A52C31">
        <w:rPr>
          <w:rFonts w:ascii="Calibri" w:hAnsi="Calibri" w:cs="Calibri"/>
          <w:b/>
          <w:bCs/>
          <w:color w:val="000000"/>
          <w:sz w:val="28"/>
          <w:szCs w:val="28"/>
        </w:rPr>
        <w:t>Sóley Björk Stefánsdóttir</w:t>
      </w:r>
      <w:r w:rsidR="00737DA4" w:rsidRPr="00737DA4">
        <w:rPr>
          <w:rFonts w:ascii="Calibri" w:hAnsi="Calibri" w:cs="Calibri"/>
          <w:color w:val="000000"/>
          <w:sz w:val="28"/>
          <w:szCs w:val="28"/>
        </w:rPr>
        <w:t xml:space="preserve">, </w:t>
      </w:r>
      <w:r w:rsidR="00737DA4" w:rsidRPr="00A52C31">
        <w:rPr>
          <w:rFonts w:ascii="Calibri" w:hAnsi="Calibri" w:cs="Calibri"/>
          <w:b/>
          <w:bCs/>
          <w:color w:val="000000"/>
          <w:sz w:val="28"/>
          <w:szCs w:val="28"/>
        </w:rPr>
        <w:t>Rúnar Gíslason,</w:t>
      </w:r>
      <w:r w:rsidR="00737DA4" w:rsidRPr="00737DA4">
        <w:rPr>
          <w:rFonts w:ascii="Calibri" w:hAnsi="Calibri" w:cs="Calibri"/>
          <w:color w:val="000000"/>
          <w:sz w:val="28"/>
          <w:szCs w:val="28"/>
        </w:rPr>
        <w:t xml:space="preserve"> </w:t>
      </w:r>
      <w:r w:rsidR="00AE32D7" w:rsidRPr="00A52C31">
        <w:rPr>
          <w:rFonts w:ascii="Calibri" w:hAnsi="Calibri" w:cs="Calibri"/>
          <w:b/>
          <w:bCs/>
          <w:color w:val="000000"/>
          <w:sz w:val="28"/>
          <w:szCs w:val="28"/>
        </w:rPr>
        <w:t>Elín Björk Jónasdóttir</w:t>
      </w:r>
      <w:r w:rsidR="00AE32D7">
        <w:rPr>
          <w:rFonts w:ascii="Calibri" w:hAnsi="Calibri" w:cs="Calibri"/>
          <w:color w:val="000000"/>
          <w:sz w:val="28"/>
          <w:szCs w:val="28"/>
        </w:rPr>
        <w:t xml:space="preserve">, </w:t>
      </w:r>
      <w:r w:rsidR="00AE32D7" w:rsidRPr="00A52C31">
        <w:rPr>
          <w:rFonts w:ascii="Calibri" w:hAnsi="Calibri" w:cs="Calibri"/>
          <w:b/>
          <w:bCs/>
          <w:color w:val="000000"/>
          <w:sz w:val="28"/>
          <w:szCs w:val="28"/>
        </w:rPr>
        <w:t>Guðrún Ágústa Guðmundsdóttir, Andrés Skúlason</w:t>
      </w:r>
      <w:r w:rsidR="00AE32D7">
        <w:rPr>
          <w:rFonts w:ascii="Calibri" w:hAnsi="Calibri" w:cs="Calibri"/>
          <w:color w:val="000000"/>
          <w:sz w:val="28"/>
          <w:szCs w:val="28"/>
        </w:rPr>
        <w:t xml:space="preserve">, </w:t>
      </w:r>
      <w:r w:rsidR="00737DA4" w:rsidRPr="00A52C31">
        <w:rPr>
          <w:rFonts w:ascii="Calibri" w:hAnsi="Calibri" w:cs="Calibri"/>
          <w:b/>
          <w:bCs/>
          <w:color w:val="000000"/>
          <w:sz w:val="28"/>
          <w:szCs w:val="28"/>
        </w:rPr>
        <w:t>Elva Hrönn Hjartardóttir</w:t>
      </w:r>
      <w:r w:rsidR="00737DA4" w:rsidRPr="00737DA4">
        <w:rPr>
          <w:rFonts w:ascii="Calibri" w:hAnsi="Calibri" w:cs="Calibri"/>
          <w:color w:val="000000"/>
          <w:sz w:val="28"/>
          <w:szCs w:val="28"/>
        </w:rPr>
        <w:t>,</w:t>
      </w:r>
      <w:r w:rsidR="00AE32D7">
        <w:rPr>
          <w:rFonts w:ascii="Calibri" w:hAnsi="Calibri" w:cs="Calibri"/>
          <w:color w:val="000000"/>
          <w:sz w:val="28"/>
          <w:szCs w:val="28"/>
        </w:rPr>
        <w:t xml:space="preserve"> </w:t>
      </w:r>
      <w:r w:rsidR="00AE32D7" w:rsidRPr="00310E7A">
        <w:rPr>
          <w:rFonts w:ascii="Calibri" w:hAnsi="Calibri" w:cs="Calibri"/>
          <w:b/>
          <w:bCs/>
          <w:color w:val="000000"/>
          <w:sz w:val="28"/>
          <w:szCs w:val="28"/>
        </w:rPr>
        <w:t>Álfheiður Ingadóttir</w:t>
      </w:r>
      <w:r w:rsidR="00AE32D7">
        <w:rPr>
          <w:rFonts w:ascii="Calibri" w:hAnsi="Calibri" w:cs="Calibri"/>
          <w:color w:val="000000"/>
          <w:sz w:val="28"/>
          <w:szCs w:val="28"/>
        </w:rPr>
        <w:t xml:space="preserve">, </w:t>
      </w:r>
      <w:r w:rsidR="00AE32D7" w:rsidRPr="00A52C31">
        <w:rPr>
          <w:rFonts w:ascii="Calibri" w:hAnsi="Calibri" w:cs="Calibri"/>
          <w:b/>
          <w:bCs/>
          <w:color w:val="000000"/>
          <w:sz w:val="28"/>
          <w:szCs w:val="28"/>
        </w:rPr>
        <w:t>Jana Salóme Ingibjargar Jósepsdóttir,</w:t>
      </w:r>
      <w:r w:rsidR="00AE32D7">
        <w:rPr>
          <w:rFonts w:ascii="Calibri" w:hAnsi="Calibri" w:cs="Calibri"/>
          <w:color w:val="000000"/>
          <w:sz w:val="28"/>
          <w:szCs w:val="28"/>
        </w:rPr>
        <w:t xml:space="preserve"> </w:t>
      </w:r>
      <w:r w:rsidR="00A52C31" w:rsidRPr="00A52C31">
        <w:rPr>
          <w:rFonts w:ascii="Calibri" w:hAnsi="Calibri" w:cs="Calibri"/>
          <w:b/>
          <w:bCs/>
          <w:color w:val="000000"/>
          <w:sz w:val="28"/>
          <w:szCs w:val="28"/>
        </w:rPr>
        <w:t>Björgvin Viktor Færseth</w:t>
      </w:r>
      <w:r w:rsidR="006F718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6F7184">
        <w:rPr>
          <w:rFonts w:ascii="Calibri" w:hAnsi="Calibri" w:cs="Calibri"/>
          <w:color w:val="000000"/>
          <w:sz w:val="28"/>
          <w:szCs w:val="28"/>
        </w:rPr>
        <w:t xml:space="preserve">UVG), </w:t>
      </w:r>
      <w:r w:rsidR="006F7184" w:rsidRPr="00A52C31">
        <w:rPr>
          <w:rFonts w:ascii="Calibri" w:hAnsi="Calibri" w:cs="Calibri"/>
          <w:b/>
          <w:bCs/>
          <w:color w:val="000000"/>
          <w:sz w:val="28"/>
          <w:szCs w:val="28"/>
        </w:rPr>
        <w:t>Þ</w:t>
      </w:r>
      <w:r w:rsidR="0026390B" w:rsidRPr="00A52C31">
        <w:rPr>
          <w:rFonts w:ascii="Calibri" w:hAnsi="Calibri" w:cs="Calibri"/>
          <w:b/>
          <w:bCs/>
          <w:color w:val="000000"/>
          <w:sz w:val="28"/>
          <w:szCs w:val="28"/>
        </w:rPr>
        <w:t>uríður Backman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r w:rsidR="007D2071">
        <w:rPr>
          <w:rFonts w:ascii="Calibri" w:hAnsi="Calibri" w:cs="Calibri"/>
          <w:color w:val="000000"/>
          <w:sz w:val="28"/>
          <w:szCs w:val="28"/>
        </w:rPr>
        <w:t xml:space="preserve">), </w:t>
      </w:r>
      <w:r w:rsidR="007D2071" w:rsidRPr="003E0FC5">
        <w:rPr>
          <w:rFonts w:ascii="Calibri" w:hAnsi="Calibri" w:cs="Calibri"/>
          <w:b/>
          <w:bCs/>
          <w:color w:val="000000"/>
          <w:sz w:val="28"/>
          <w:szCs w:val="28"/>
        </w:rPr>
        <w:t xml:space="preserve">Bjarni Jónsson </w:t>
      </w:r>
      <w:r w:rsidR="007D2071">
        <w:rPr>
          <w:rFonts w:ascii="Calibri" w:hAnsi="Calibri" w:cs="Calibri"/>
          <w:color w:val="000000"/>
          <w:sz w:val="28"/>
          <w:szCs w:val="28"/>
        </w:rPr>
        <w:t xml:space="preserve">(fulltrúi sveitarstjórnarráðs), </w:t>
      </w:r>
      <w:r w:rsidR="007D2071" w:rsidRPr="003E0FC5">
        <w:rPr>
          <w:rFonts w:ascii="Calibri" w:hAnsi="Calibri" w:cs="Calibri"/>
          <w:b/>
          <w:bCs/>
          <w:color w:val="000000"/>
          <w:sz w:val="28"/>
          <w:szCs w:val="28"/>
        </w:rPr>
        <w:t xml:space="preserve">Orri Páll Jóhannsson </w:t>
      </w:r>
      <w:r w:rsidR="007D2071">
        <w:rPr>
          <w:rFonts w:ascii="Calibri" w:hAnsi="Calibri" w:cs="Calibri"/>
          <w:color w:val="000000"/>
          <w:sz w:val="28"/>
          <w:szCs w:val="28"/>
        </w:rPr>
        <w:t>(fulltrúi þingflokks).</w:t>
      </w:r>
    </w:p>
    <w:p w14:paraId="5ADDF465" w14:textId="1A779D89" w:rsidR="00A52C31" w:rsidRPr="00737DA4" w:rsidRDefault="00A52C31" w:rsidP="002C089E">
      <w:pPr>
        <w:spacing w:line="240" w:lineRule="auto"/>
        <w:jc w:val="both"/>
        <w:rPr>
          <w:rFonts w:ascii="Calibri" w:hAnsi="Calibri"/>
          <w:noProof/>
          <w:color w:val="000000" w:themeColor="text1"/>
          <w:sz w:val="28"/>
          <w:szCs w:val="28"/>
        </w:rPr>
      </w:pPr>
      <w:r>
        <w:rPr>
          <w:rFonts w:ascii="Calibri" w:hAnsi="Calibri" w:cs="Calibri"/>
          <w:color w:val="000000"/>
          <w:sz w:val="28"/>
          <w:szCs w:val="28"/>
        </w:rPr>
        <w:t>Björg Eva Erlendsdóttir, Berglind Häsler, Anna Lísa Björnsdóttir</w:t>
      </w:r>
    </w:p>
    <w:p w14:paraId="2B44D597" w14:textId="77777777" w:rsidR="00AE32D7" w:rsidRDefault="00AE32D7" w:rsidP="002C089E">
      <w:pPr>
        <w:spacing w:after="0" w:line="240" w:lineRule="auto"/>
        <w:jc w:val="both"/>
        <w:outlineLvl w:val="0"/>
        <w:rPr>
          <w:rFonts w:ascii="Calibri" w:hAnsi="Calibri"/>
          <w:noProof/>
          <w:color w:val="000000" w:themeColor="text1"/>
          <w:sz w:val="28"/>
          <w:szCs w:val="28"/>
        </w:rPr>
      </w:pPr>
    </w:p>
    <w:p w14:paraId="093994E1" w14:textId="63603848"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480020">
        <w:rPr>
          <w:noProof/>
          <w:sz w:val="28"/>
          <w:szCs w:val="28"/>
        </w:rPr>
        <w:t>16:20</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6943E55A" w14:textId="7D5BFD7E" w:rsidR="00A52C31" w:rsidRPr="003E0FC5" w:rsidRDefault="00A52C31" w:rsidP="00A52C31">
      <w:pPr>
        <w:spacing w:after="0" w:line="240" w:lineRule="auto"/>
        <w:outlineLvl w:val="0"/>
        <w:rPr>
          <w:b/>
          <w:bCs/>
          <w:noProof/>
          <w:sz w:val="28"/>
          <w:szCs w:val="28"/>
        </w:rPr>
      </w:pPr>
      <w:r w:rsidRPr="003E0FC5">
        <w:rPr>
          <w:b/>
          <w:bCs/>
          <w:noProof/>
          <w:sz w:val="28"/>
          <w:szCs w:val="28"/>
        </w:rPr>
        <w:t xml:space="preserve">1) Fundargerð síðasta fundar lögð fram til samþykktar. </w:t>
      </w:r>
    </w:p>
    <w:p w14:paraId="4D18B4B9" w14:textId="1F9F5174" w:rsidR="00480020" w:rsidRDefault="00480020" w:rsidP="00A52C31">
      <w:pPr>
        <w:spacing w:after="0" w:line="240" w:lineRule="auto"/>
        <w:outlineLvl w:val="0"/>
        <w:rPr>
          <w:noProof/>
          <w:sz w:val="28"/>
          <w:szCs w:val="28"/>
        </w:rPr>
      </w:pPr>
      <w:r>
        <w:rPr>
          <w:noProof/>
          <w:sz w:val="28"/>
          <w:szCs w:val="28"/>
        </w:rPr>
        <w:t>Fundargerð samþykkt án athugasemda</w:t>
      </w:r>
    </w:p>
    <w:p w14:paraId="3E0494C0" w14:textId="77777777" w:rsidR="00480020" w:rsidRPr="00A52C31" w:rsidRDefault="00480020" w:rsidP="00A52C31">
      <w:pPr>
        <w:spacing w:after="0" w:line="240" w:lineRule="auto"/>
        <w:outlineLvl w:val="0"/>
        <w:rPr>
          <w:noProof/>
          <w:sz w:val="28"/>
          <w:szCs w:val="28"/>
        </w:rPr>
      </w:pPr>
    </w:p>
    <w:p w14:paraId="6CC28A61" w14:textId="50CB59C6" w:rsidR="00A52C31" w:rsidRPr="003E0FC5" w:rsidRDefault="00A52C31" w:rsidP="00A52C31">
      <w:pPr>
        <w:spacing w:after="0" w:line="240" w:lineRule="auto"/>
        <w:outlineLvl w:val="0"/>
        <w:rPr>
          <w:b/>
          <w:bCs/>
          <w:noProof/>
          <w:sz w:val="28"/>
          <w:szCs w:val="28"/>
        </w:rPr>
      </w:pPr>
      <w:r w:rsidRPr="003E0FC5">
        <w:rPr>
          <w:b/>
          <w:bCs/>
          <w:noProof/>
          <w:sz w:val="28"/>
          <w:szCs w:val="28"/>
        </w:rPr>
        <w:t>2) Fjármálin í lok árs. RG/BE</w:t>
      </w:r>
    </w:p>
    <w:p w14:paraId="243FDA79" w14:textId="3AD656D9" w:rsidR="00480020" w:rsidRDefault="00480020" w:rsidP="00A52C31">
      <w:pPr>
        <w:spacing w:after="0" w:line="240" w:lineRule="auto"/>
        <w:outlineLvl w:val="0"/>
        <w:rPr>
          <w:noProof/>
          <w:sz w:val="28"/>
          <w:szCs w:val="28"/>
        </w:rPr>
      </w:pPr>
      <w:r>
        <w:rPr>
          <w:noProof/>
          <w:sz w:val="28"/>
          <w:szCs w:val="28"/>
        </w:rPr>
        <w:t xml:space="preserve">Fjárhagsleg staða er góð. </w:t>
      </w:r>
      <w:r w:rsidR="0076325C">
        <w:rPr>
          <w:noProof/>
          <w:sz w:val="28"/>
          <w:szCs w:val="28"/>
        </w:rPr>
        <w:t xml:space="preserve">Handbært fé er 29. milljónir. 2.25 stöðugildi eru hjá skrifstofu og verður bætt við upp úr áramótum. Fjármagn sem eyrnamerkt var sveitarstjórnarráði og er ónotað verður fært yfir á næsta ár. </w:t>
      </w:r>
      <w:r w:rsidR="003E0FC5">
        <w:rPr>
          <w:noProof/>
          <w:sz w:val="28"/>
          <w:szCs w:val="28"/>
        </w:rPr>
        <w:t xml:space="preserve">Gjaldkeri og framkvæmdastjóri munu kynna hugmyndir um styrki til svæðisfélaga vegna kosninga í tengslum við umræðu um fjárhagsáætlun ársins 2022 á næsta fundi. </w:t>
      </w:r>
    </w:p>
    <w:p w14:paraId="4ED22A21" w14:textId="77777777" w:rsidR="00480020" w:rsidRPr="00A52C31" w:rsidRDefault="00480020" w:rsidP="00A52C31">
      <w:pPr>
        <w:spacing w:after="0" w:line="240" w:lineRule="auto"/>
        <w:outlineLvl w:val="0"/>
        <w:rPr>
          <w:noProof/>
          <w:sz w:val="28"/>
          <w:szCs w:val="28"/>
        </w:rPr>
      </w:pPr>
    </w:p>
    <w:p w14:paraId="7E439F86" w14:textId="4BC997D5" w:rsidR="00A52C31" w:rsidRPr="00A656EF" w:rsidRDefault="00A52C31" w:rsidP="00A52C31">
      <w:pPr>
        <w:spacing w:after="0" w:line="240" w:lineRule="auto"/>
        <w:outlineLvl w:val="0"/>
        <w:rPr>
          <w:b/>
          <w:bCs/>
          <w:noProof/>
          <w:sz w:val="28"/>
          <w:szCs w:val="28"/>
        </w:rPr>
      </w:pPr>
      <w:r w:rsidRPr="00A656EF">
        <w:rPr>
          <w:b/>
          <w:bCs/>
          <w:noProof/>
          <w:sz w:val="28"/>
          <w:szCs w:val="28"/>
        </w:rPr>
        <w:t>3) Drög að starfsáætlun 2022. KJ/GIG/BE</w:t>
      </w:r>
    </w:p>
    <w:p w14:paraId="0FD2ABAF" w14:textId="60AD0C6C" w:rsidR="003E0FC5" w:rsidRDefault="003E0FC5" w:rsidP="00A52C31">
      <w:pPr>
        <w:spacing w:after="0" w:line="240" w:lineRule="auto"/>
        <w:outlineLvl w:val="0"/>
        <w:rPr>
          <w:noProof/>
          <w:sz w:val="28"/>
          <w:szCs w:val="28"/>
        </w:rPr>
      </w:pPr>
      <w:r>
        <w:rPr>
          <w:noProof/>
          <w:sz w:val="28"/>
          <w:szCs w:val="28"/>
        </w:rPr>
        <w:t>Fyrri flokksráðsfundur verður haldinn í Reykjavík 1</w:t>
      </w:r>
      <w:r w:rsidR="00A656EF">
        <w:rPr>
          <w:noProof/>
          <w:sz w:val="28"/>
          <w:szCs w:val="28"/>
        </w:rPr>
        <w:t>2</w:t>
      </w:r>
      <w:r>
        <w:rPr>
          <w:noProof/>
          <w:sz w:val="28"/>
          <w:szCs w:val="28"/>
        </w:rPr>
        <w:t>. febrúar</w:t>
      </w:r>
      <w:r w:rsidR="00310E7A">
        <w:rPr>
          <w:noProof/>
          <w:sz w:val="28"/>
          <w:szCs w:val="28"/>
        </w:rPr>
        <w:t>. Formaður leggur til að fundurinn verður nýttur til að rýna stöðu hreyfingarinnar</w:t>
      </w:r>
      <w:r>
        <w:rPr>
          <w:noProof/>
          <w:sz w:val="28"/>
          <w:szCs w:val="28"/>
        </w:rPr>
        <w:t>.</w:t>
      </w:r>
      <w:r w:rsidR="00310E7A">
        <w:rPr>
          <w:noProof/>
          <w:sz w:val="28"/>
          <w:szCs w:val="28"/>
        </w:rPr>
        <w:t xml:space="preserve"> </w:t>
      </w:r>
      <w:r>
        <w:rPr>
          <w:noProof/>
          <w:sz w:val="28"/>
          <w:szCs w:val="28"/>
        </w:rPr>
        <w:t xml:space="preserve"> </w:t>
      </w:r>
      <w:r w:rsidR="00310E7A">
        <w:rPr>
          <w:noProof/>
          <w:sz w:val="28"/>
          <w:szCs w:val="28"/>
        </w:rPr>
        <w:t xml:space="preserve">Line Barfod verður boðið á fundinn. Fundaráætlun stjórnar liggur fyrir. Næsti landsfundur verður haldinn á landsbyggðinni, horft er til Hofs á Akureyri. </w:t>
      </w:r>
      <w:r w:rsidR="00D0573E">
        <w:rPr>
          <w:noProof/>
          <w:sz w:val="28"/>
          <w:szCs w:val="28"/>
        </w:rPr>
        <w:t>Stofna þarf l</w:t>
      </w:r>
      <w:r w:rsidR="00310E7A">
        <w:rPr>
          <w:noProof/>
          <w:sz w:val="28"/>
          <w:szCs w:val="28"/>
        </w:rPr>
        <w:t xml:space="preserve">agabreytinganefnd fyrir landsfund. </w:t>
      </w:r>
      <w:r w:rsidR="00AC5F43">
        <w:rPr>
          <w:noProof/>
          <w:sz w:val="28"/>
          <w:szCs w:val="28"/>
        </w:rPr>
        <w:t xml:space="preserve">Skoða þarf fyrirkomulag </w:t>
      </w:r>
      <w:r w:rsidR="00D0573E">
        <w:rPr>
          <w:noProof/>
          <w:sz w:val="28"/>
          <w:szCs w:val="28"/>
        </w:rPr>
        <w:t xml:space="preserve">opinna </w:t>
      </w:r>
      <w:r w:rsidR="00AC5F43">
        <w:rPr>
          <w:noProof/>
          <w:sz w:val="28"/>
          <w:szCs w:val="28"/>
        </w:rPr>
        <w:t xml:space="preserve">fjarfunda í ætt við þá sem nýverið hafa verið haldnir með ráðherrum og þingmönnum. Áætlað að síðari flokksráðsfundur ársins verði haldinn á </w:t>
      </w:r>
      <w:r w:rsidR="00812FDE">
        <w:rPr>
          <w:noProof/>
          <w:sz w:val="28"/>
          <w:szCs w:val="28"/>
        </w:rPr>
        <w:t>Vestfjörðum</w:t>
      </w:r>
      <w:r w:rsidR="00AC5F43">
        <w:rPr>
          <w:noProof/>
          <w:sz w:val="28"/>
          <w:szCs w:val="28"/>
        </w:rPr>
        <w:t xml:space="preserve"> í ágúst og tengdur við sumarferð. Að öðru leyti vísað til skjalsins Drög að starfsáætlun sem sent var í tölvupósti til stjórnarfólks. </w:t>
      </w:r>
      <w:r w:rsidR="00812FDE">
        <w:rPr>
          <w:noProof/>
          <w:sz w:val="28"/>
          <w:szCs w:val="28"/>
        </w:rPr>
        <w:t xml:space="preserve">Ritstjórn sem starfaði í aðdraganda </w:t>
      </w:r>
      <w:r w:rsidR="00812FDE">
        <w:rPr>
          <w:noProof/>
          <w:sz w:val="28"/>
          <w:szCs w:val="28"/>
        </w:rPr>
        <w:lastRenderedPageBreak/>
        <w:t xml:space="preserve">landsfunda óskar eftir að fá að kynna sitt starf fyrir stjórn á næsta fundi. </w:t>
      </w:r>
      <w:r w:rsidR="00616928">
        <w:rPr>
          <w:noProof/>
          <w:sz w:val="28"/>
          <w:szCs w:val="28"/>
        </w:rPr>
        <w:t xml:space="preserve">Stjórnmálaskóli verði skipulagður. </w:t>
      </w:r>
    </w:p>
    <w:p w14:paraId="7A6AC5E9" w14:textId="6D378715" w:rsidR="00480020" w:rsidRDefault="00480020" w:rsidP="00A52C31">
      <w:pPr>
        <w:spacing w:after="0" w:line="240" w:lineRule="auto"/>
        <w:outlineLvl w:val="0"/>
        <w:rPr>
          <w:noProof/>
          <w:sz w:val="28"/>
          <w:szCs w:val="28"/>
        </w:rPr>
      </w:pPr>
    </w:p>
    <w:p w14:paraId="0646322F" w14:textId="77777777" w:rsidR="00480020" w:rsidRPr="00A52C31" w:rsidRDefault="00480020" w:rsidP="00A52C31">
      <w:pPr>
        <w:spacing w:after="0" w:line="240" w:lineRule="auto"/>
        <w:outlineLvl w:val="0"/>
        <w:rPr>
          <w:noProof/>
          <w:sz w:val="28"/>
          <w:szCs w:val="28"/>
        </w:rPr>
      </w:pPr>
    </w:p>
    <w:p w14:paraId="034BD44A" w14:textId="4BCE9A0C" w:rsidR="00A52C31" w:rsidRPr="00125F18" w:rsidRDefault="00A52C31" w:rsidP="00A52C31">
      <w:pPr>
        <w:spacing w:after="0" w:line="240" w:lineRule="auto"/>
        <w:outlineLvl w:val="0"/>
        <w:rPr>
          <w:b/>
          <w:bCs/>
          <w:noProof/>
          <w:sz w:val="28"/>
          <w:szCs w:val="28"/>
        </w:rPr>
      </w:pPr>
      <w:r w:rsidRPr="00125F18">
        <w:rPr>
          <w:b/>
          <w:bCs/>
          <w:noProof/>
          <w:sz w:val="28"/>
          <w:szCs w:val="28"/>
        </w:rPr>
        <w:t>4) Hagsmunaskráning, stjórnarmanna.  (Lagt fram BE)</w:t>
      </w:r>
    </w:p>
    <w:p w14:paraId="4FF8A8AF" w14:textId="21AE0AEA" w:rsidR="003E0FC5" w:rsidRDefault="00125F18" w:rsidP="00A52C31">
      <w:pPr>
        <w:spacing w:after="0" w:line="240" w:lineRule="auto"/>
        <w:outlineLvl w:val="0"/>
        <w:rPr>
          <w:noProof/>
          <w:sz w:val="28"/>
          <w:szCs w:val="28"/>
        </w:rPr>
      </w:pPr>
      <w:r>
        <w:rPr>
          <w:noProof/>
          <w:sz w:val="28"/>
          <w:szCs w:val="28"/>
        </w:rPr>
        <w:t>Hagsmunaskráningarblað hefur verið sen</w:t>
      </w:r>
      <w:r w:rsidR="00DA7AC9">
        <w:rPr>
          <w:noProof/>
          <w:sz w:val="28"/>
          <w:szCs w:val="28"/>
        </w:rPr>
        <w:t>t</w:t>
      </w:r>
      <w:r>
        <w:rPr>
          <w:noProof/>
          <w:sz w:val="28"/>
          <w:szCs w:val="28"/>
        </w:rPr>
        <w:t xml:space="preserve"> til stjórnarfólks með fundargögnum. Öll þurfa að skila </w:t>
      </w:r>
      <w:r w:rsidR="00D0573E">
        <w:rPr>
          <w:noProof/>
          <w:sz w:val="28"/>
          <w:szCs w:val="28"/>
        </w:rPr>
        <w:t>því</w:t>
      </w:r>
      <w:r>
        <w:rPr>
          <w:noProof/>
          <w:sz w:val="28"/>
          <w:szCs w:val="28"/>
        </w:rPr>
        <w:t xml:space="preserve"> útfyllt</w:t>
      </w:r>
      <w:r w:rsidR="00D0573E">
        <w:rPr>
          <w:noProof/>
          <w:sz w:val="28"/>
          <w:szCs w:val="28"/>
        </w:rPr>
        <w:t>u</w:t>
      </w:r>
      <w:r>
        <w:rPr>
          <w:noProof/>
          <w:sz w:val="28"/>
          <w:szCs w:val="28"/>
        </w:rPr>
        <w:t xml:space="preserve"> fyrir næsta stjórnarfund. </w:t>
      </w:r>
    </w:p>
    <w:p w14:paraId="79F1B3DC" w14:textId="77777777" w:rsidR="003E0FC5" w:rsidRPr="00A52C31" w:rsidRDefault="003E0FC5" w:rsidP="00A52C31">
      <w:pPr>
        <w:spacing w:after="0" w:line="240" w:lineRule="auto"/>
        <w:outlineLvl w:val="0"/>
        <w:rPr>
          <w:noProof/>
          <w:sz w:val="28"/>
          <w:szCs w:val="28"/>
        </w:rPr>
      </w:pPr>
    </w:p>
    <w:p w14:paraId="0F1BD10F" w14:textId="3E29CD30" w:rsidR="00A52C31" w:rsidRPr="00A43F5C" w:rsidRDefault="00A52C31" w:rsidP="00A52C31">
      <w:pPr>
        <w:spacing w:after="0" w:line="240" w:lineRule="auto"/>
        <w:outlineLvl w:val="0"/>
        <w:rPr>
          <w:b/>
          <w:bCs/>
          <w:noProof/>
          <w:sz w:val="28"/>
          <w:szCs w:val="28"/>
        </w:rPr>
      </w:pPr>
      <w:r w:rsidRPr="00A43F5C">
        <w:rPr>
          <w:b/>
          <w:bCs/>
          <w:noProof/>
          <w:sz w:val="28"/>
          <w:szCs w:val="28"/>
        </w:rPr>
        <w:t>5) Fastanefndir. GIG</w:t>
      </w:r>
    </w:p>
    <w:p w14:paraId="64B190DD" w14:textId="67D129A9" w:rsidR="004F6162" w:rsidRDefault="00037FB7" w:rsidP="00A52C31">
      <w:pPr>
        <w:spacing w:after="0" w:line="240" w:lineRule="auto"/>
        <w:outlineLvl w:val="0"/>
        <w:rPr>
          <w:noProof/>
          <w:sz w:val="28"/>
          <w:szCs w:val="28"/>
        </w:rPr>
      </w:pPr>
      <w:r>
        <w:rPr>
          <w:noProof/>
          <w:sz w:val="28"/>
          <w:szCs w:val="28"/>
        </w:rPr>
        <w:t xml:space="preserve">GIG </w:t>
      </w:r>
      <w:r w:rsidR="00F77B9C">
        <w:rPr>
          <w:noProof/>
          <w:sz w:val="28"/>
          <w:szCs w:val="28"/>
        </w:rPr>
        <w:t xml:space="preserve">velti upp ýmsum möguleikum á hlutverki </w:t>
      </w:r>
      <w:r>
        <w:rPr>
          <w:noProof/>
          <w:sz w:val="28"/>
          <w:szCs w:val="28"/>
        </w:rPr>
        <w:t>f</w:t>
      </w:r>
      <w:r w:rsidR="00A43F5C">
        <w:rPr>
          <w:noProof/>
          <w:sz w:val="28"/>
          <w:szCs w:val="28"/>
        </w:rPr>
        <w:t>astanefnd</w:t>
      </w:r>
      <w:r w:rsidR="00F77B9C">
        <w:rPr>
          <w:noProof/>
          <w:sz w:val="28"/>
          <w:szCs w:val="28"/>
        </w:rPr>
        <w:t>a, t.d. að þær</w:t>
      </w:r>
      <w:r w:rsidR="00A43F5C">
        <w:rPr>
          <w:noProof/>
          <w:sz w:val="28"/>
          <w:szCs w:val="28"/>
        </w:rPr>
        <w:t xml:space="preserve"> fái það verkefni að útbúa drög að stefnu um hverja grunnstoð</w:t>
      </w:r>
      <w:r w:rsidR="00F77B9C">
        <w:rPr>
          <w:noProof/>
          <w:sz w:val="28"/>
          <w:szCs w:val="28"/>
        </w:rPr>
        <w:t>, h</w:t>
      </w:r>
      <w:r w:rsidR="00A43F5C">
        <w:rPr>
          <w:noProof/>
          <w:sz w:val="28"/>
          <w:szCs w:val="28"/>
        </w:rPr>
        <w:t xml:space="preserve">aldi málstofur og smiðjur til að </w:t>
      </w:r>
      <w:r w:rsidR="00616928">
        <w:rPr>
          <w:noProof/>
          <w:sz w:val="28"/>
          <w:szCs w:val="28"/>
        </w:rPr>
        <w:t>draga</w:t>
      </w:r>
      <w:r w:rsidR="00A43F5C">
        <w:rPr>
          <w:noProof/>
          <w:sz w:val="28"/>
          <w:szCs w:val="28"/>
        </w:rPr>
        <w:t xml:space="preserve"> inn þekkingu</w:t>
      </w:r>
      <w:r w:rsidR="00D0573E">
        <w:rPr>
          <w:noProof/>
          <w:sz w:val="28"/>
          <w:szCs w:val="28"/>
        </w:rPr>
        <w:t xml:space="preserve"> og</w:t>
      </w:r>
      <w:r w:rsidR="00A43F5C">
        <w:rPr>
          <w:noProof/>
          <w:sz w:val="28"/>
          <w:szCs w:val="28"/>
        </w:rPr>
        <w:t xml:space="preserve"> móta hvaða mál séu tekin til umfjöllunar sem grunnur að stefnu</w:t>
      </w:r>
      <w:r w:rsidR="00F77B9C">
        <w:rPr>
          <w:noProof/>
          <w:sz w:val="28"/>
          <w:szCs w:val="28"/>
        </w:rPr>
        <w:t xml:space="preserve"> og innlegg fyrir málefnahópa</w:t>
      </w:r>
      <w:r w:rsidR="00D0573E">
        <w:rPr>
          <w:noProof/>
          <w:sz w:val="28"/>
          <w:szCs w:val="28"/>
        </w:rPr>
        <w:t xml:space="preserve">. </w:t>
      </w:r>
      <w:r w:rsidR="00F77B9C">
        <w:rPr>
          <w:noProof/>
          <w:sz w:val="28"/>
          <w:szCs w:val="28"/>
        </w:rPr>
        <w:t xml:space="preserve">Málið var rætt og m.a. rifjað upp hvernig stefna </w:t>
      </w:r>
      <w:r w:rsidR="00DA3B4E">
        <w:rPr>
          <w:noProof/>
          <w:sz w:val="28"/>
          <w:szCs w:val="28"/>
        </w:rPr>
        <w:t xml:space="preserve">í ætt við </w:t>
      </w:r>
      <w:r w:rsidR="00D0573E">
        <w:rPr>
          <w:noProof/>
          <w:sz w:val="28"/>
          <w:szCs w:val="28"/>
        </w:rPr>
        <w:t xml:space="preserve">útgáfurnar </w:t>
      </w:r>
      <w:r w:rsidR="00DA3B4E">
        <w:rPr>
          <w:noProof/>
          <w:sz w:val="28"/>
          <w:szCs w:val="28"/>
        </w:rPr>
        <w:t>Græn framtíð og Hafið bláa hafið</w:t>
      </w:r>
      <w:r w:rsidR="00F77B9C">
        <w:rPr>
          <w:noProof/>
          <w:sz w:val="28"/>
          <w:szCs w:val="28"/>
        </w:rPr>
        <w:t xml:space="preserve"> voru unnar og gefnar út</w:t>
      </w:r>
      <w:r w:rsidR="00A43F5C">
        <w:rPr>
          <w:noProof/>
          <w:sz w:val="28"/>
          <w:szCs w:val="28"/>
        </w:rPr>
        <w:t>.</w:t>
      </w:r>
      <w:r w:rsidR="00F77B9C">
        <w:rPr>
          <w:noProof/>
          <w:sz w:val="28"/>
          <w:szCs w:val="28"/>
        </w:rPr>
        <w:t xml:space="preserve"> Einnig kom fram að flest fólk í hreyfingunni hefði áhuga á að taka þátt í málefnastarfi um afmarkaðari mál en hverja grunnstoð. GIG tók að sér að móta endanlega tillögu að hlutverki fastanefnda með þessi sjónarmið í huga og leggja til tvo</w:t>
      </w:r>
      <w:r w:rsidR="00A43F5C">
        <w:rPr>
          <w:noProof/>
          <w:sz w:val="28"/>
          <w:szCs w:val="28"/>
        </w:rPr>
        <w:t xml:space="preserve"> formenn fyrir hverja fastanefnd sem geta skipt með sér verkum að vild og útfært verkefnið</w:t>
      </w:r>
      <w:r w:rsidR="00F77B9C">
        <w:rPr>
          <w:noProof/>
          <w:sz w:val="28"/>
          <w:szCs w:val="28"/>
        </w:rPr>
        <w:t xml:space="preserve"> sem </w:t>
      </w:r>
      <w:r w:rsidR="00D0573E">
        <w:rPr>
          <w:noProof/>
          <w:sz w:val="28"/>
          <w:szCs w:val="28"/>
        </w:rPr>
        <w:t xml:space="preserve">opið verði fyrir </w:t>
      </w:r>
      <w:r w:rsidR="00A43F5C">
        <w:rPr>
          <w:noProof/>
          <w:sz w:val="28"/>
          <w:szCs w:val="28"/>
        </w:rPr>
        <w:t>þáttt</w:t>
      </w:r>
      <w:r w:rsidR="00D0573E">
        <w:rPr>
          <w:noProof/>
          <w:sz w:val="28"/>
          <w:szCs w:val="28"/>
        </w:rPr>
        <w:t>ö</w:t>
      </w:r>
      <w:r w:rsidR="00A43F5C">
        <w:rPr>
          <w:noProof/>
          <w:sz w:val="28"/>
          <w:szCs w:val="28"/>
        </w:rPr>
        <w:t>k</w:t>
      </w:r>
      <w:r w:rsidR="00D0573E">
        <w:rPr>
          <w:noProof/>
          <w:sz w:val="28"/>
          <w:szCs w:val="28"/>
        </w:rPr>
        <w:t>u</w:t>
      </w:r>
      <w:r w:rsidR="00A43F5C">
        <w:rPr>
          <w:noProof/>
          <w:sz w:val="28"/>
          <w:szCs w:val="28"/>
        </w:rPr>
        <w:t xml:space="preserve"> félagsmann</w:t>
      </w:r>
      <w:r w:rsidR="00D0573E">
        <w:rPr>
          <w:noProof/>
          <w:sz w:val="28"/>
          <w:szCs w:val="28"/>
        </w:rPr>
        <w:t>a</w:t>
      </w:r>
      <w:r w:rsidR="00A43F5C">
        <w:rPr>
          <w:noProof/>
          <w:sz w:val="28"/>
          <w:szCs w:val="28"/>
        </w:rPr>
        <w:t xml:space="preserve">. Nefndirnar kynni verkefnið reglulega á fundum stjórnar og félags-/flokksráðsfundum. </w:t>
      </w:r>
      <w:r w:rsidR="00DA3B4E">
        <w:rPr>
          <w:noProof/>
          <w:sz w:val="28"/>
          <w:szCs w:val="28"/>
        </w:rPr>
        <w:t>Á næsta fundi verð</w:t>
      </w:r>
      <w:r w:rsidR="00F77B9C">
        <w:rPr>
          <w:noProof/>
          <w:sz w:val="28"/>
          <w:szCs w:val="28"/>
        </w:rPr>
        <w:t xml:space="preserve">ur tillaga að hlutverkefi fastanefnda og </w:t>
      </w:r>
      <w:r w:rsidR="00DA3B4E">
        <w:rPr>
          <w:noProof/>
          <w:sz w:val="28"/>
          <w:szCs w:val="28"/>
        </w:rPr>
        <w:t>tillögur að formönnum</w:t>
      </w:r>
      <w:r w:rsidR="00F77B9C">
        <w:rPr>
          <w:noProof/>
          <w:sz w:val="28"/>
          <w:szCs w:val="28"/>
        </w:rPr>
        <w:t xml:space="preserve"> lagðar fram.</w:t>
      </w:r>
    </w:p>
    <w:p w14:paraId="099E2A84" w14:textId="13D1CFA4" w:rsidR="003E0FC5" w:rsidRDefault="003E0FC5" w:rsidP="00A52C31">
      <w:pPr>
        <w:spacing w:after="0" w:line="240" w:lineRule="auto"/>
        <w:outlineLvl w:val="0"/>
        <w:rPr>
          <w:noProof/>
          <w:sz w:val="28"/>
          <w:szCs w:val="28"/>
        </w:rPr>
      </w:pPr>
    </w:p>
    <w:p w14:paraId="73177734" w14:textId="77777777" w:rsidR="003E0FC5" w:rsidRPr="00A52C31" w:rsidRDefault="003E0FC5" w:rsidP="00A52C31">
      <w:pPr>
        <w:spacing w:after="0" w:line="240" w:lineRule="auto"/>
        <w:outlineLvl w:val="0"/>
        <w:rPr>
          <w:noProof/>
          <w:sz w:val="28"/>
          <w:szCs w:val="28"/>
        </w:rPr>
      </w:pPr>
    </w:p>
    <w:p w14:paraId="392FEC71" w14:textId="53656529" w:rsidR="00A52C31" w:rsidRPr="00DA3B4E" w:rsidRDefault="00A52C31" w:rsidP="00A52C31">
      <w:pPr>
        <w:spacing w:after="0" w:line="240" w:lineRule="auto"/>
        <w:outlineLvl w:val="0"/>
        <w:rPr>
          <w:b/>
          <w:bCs/>
          <w:noProof/>
          <w:sz w:val="28"/>
          <w:szCs w:val="28"/>
        </w:rPr>
      </w:pPr>
      <w:r w:rsidRPr="00DA3B4E">
        <w:rPr>
          <w:b/>
          <w:bCs/>
          <w:noProof/>
          <w:sz w:val="28"/>
          <w:szCs w:val="28"/>
        </w:rPr>
        <w:t>6) Málefnahópur um spillingu. KJ/BE</w:t>
      </w:r>
    </w:p>
    <w:p w14:paraId="73E6A4F1" w14:textId="182E58D1" w:rsidR="00DA3B4E" w:rsidRDefault="00DA3B4E" w:rsidP="00A52C31">
      <w:pPr>
        <w:spacing w:after="0" w:line="240" w:lineRule="auto"/>
        <w:outlineLvl w:val="0"/>
        <w:rPr>
          <w:noProof/>
          <w:sz w:val="28"/>
          <w:szCs w:val="28"/>
        </w:rPr>
      </w:pPr>
      <w:r>
        <w:rPr>
          <w:noProof/>
          <w:sz w:val="28"/>
          <w:szCs w:val="28"/>
        </w:rPr>
        <w:t xml:space="preserve">Jakob S. Jónsson og Björg Eva munu stýra þessum hópi. Fyrsti fundur verður haldinn fyrir jól. Verður auglýst fljótlega. </w:t>
      </w:r>
      <w:r w:rsidR="003B010F">
        <w:rPr>
          <w:noProof/>
          <w:sz w:val="28"/>
          <w:szCs w:val="28"/>
        </w:rPr>
        <w:t>Áætlað er að hópurinn skili frá sér fyrir landsfund 2023</w:t>
      </w:r>
    </w:p>
    <w:p w14:paraId="005E0006" w14:textId="3133A62B" w:rsidR="003E0FC5" w:rsidRDefault="003E0FC5" w:rsidP="00A52C31">
      <w:pPr>
        <w:spacing w:after="0" w:line="240" w:lineRule="auto"/>
        <w:outlineLvl w:val="0"/>
        <w:rPr>
          <w:noProof/>
          <w:sz w:val="28"/>
          <w:szCs w:val="28"/>
        </w:rPr>
      </w:pPr>
    </w:p>
    <w:p w14:paraId="257A9E1C" w14:textId="77777777" w:rsidR="003E0FC5" w:rsidRPr="00A52C31" w:rsidRDefault="003E0FC5" w:rsidP="00A52C31">
      <w:pPr>
        <w:spacing w:after="0" w:line="240" w:lineRule="auto"/>
        <w:outlineLvl w:val="0"/>
        <w:rPr>
          <w:noProof/>
          <w:sz w:val="28"/>
          <w:szCs w:val="28"/>
        </w:rPr>
      </w:pPr>
    </w:p>
    <w:p w14:paraId="7E8E7A2C" w14:textId="076CF37A" w:rsidR="00A52C31" w:rsidRPr="00A656EF" w:rsidRDefault="00A52C31" w:rsidP="00A52C31">
      <w:pPr>
        <w:spacing w:after="0" w:line="240" w:lineRule="auto"/>
        <w:outlineLvl w:val="0"/>
        <w:rPr>
          <w:b/>
          <w:bCs/>
          <w:noProof/>
          <w:sz w:val="28"/>
          <w:szCs w:val="28"/>
        </w:rPr>
      </w:pPr>
      <w:r w:rsidRPr="00A656EF">
        <w:rPr>
          <w:b/>
          <w:bCs/>
          <w:noProof/>
          <w:sz w:val="28"/>
          <w:szCs w:val="28"/>
        </w:rPr>
        <w:t>7) Næsti flokksráðsfundur 1</w:t>
      </w:r>
      <w:r w:rsidR="00A656EF" w:rsidRPr="00A656EF">
        <w:rPr>
          <w:b/>
          <w:bCs/>
          <w:noProof/>
          <w:sz w:val="28"/>
          <w:szCs w:val="28"/>
        </w:rPr>
        <w:t>2</w:t>
      </w:r>
      <w:r w:rsidRPr="00A656EF">
        <w:rPr>
          <w:b/>
          <w:bCs/>
          <w:noProof/>
          <w:sz w:val="28"/>
          <w:szCs w:val="28"/>
        </w:rPr>
        <w:t>. febrúar. GIG/BE</w:t>
      </w:r>
    </w:p>
    <w:p w14:paraId="41BF582D" w14:textId="3E4A40FC" w:rsidR="00A656EF" w:rsidRDefault="00A656EF" w:rsidP="00A52C31">
      <w:pPr>
        <w:spacing w:after="0" w:line="240" w:lineRule="auto"/>
        <w:outlineLvl w:val="0"/>
        <w:rPr>
          <w:noProof/>
          <w:sz w:val="28"/>
          <w:szCs w:val="28"/>
        </w:rPr>
      </w:pPr>
      <w:r>
        <w:rPr>
          <w:noProof/>
          <w:sz w:val="28"/>
          <w:szCs w:val="28"/>
        </w:rPr>
        <w:t>Ákveðið að fókusa inn á við og ræða stöðu hreyfingarinnar. Stefnt að því að fundurinn verði staðfundur og hraðprófs krafist. Skipulag</w:t>
      </w:r>
      <w:r w:rsidR="00D0573E">
        <w:rPr>
          <w:noProof/>
          <w:sz w:val="28"/>
          <w:szCs w:val="28"/>
        </w:rPr>
        <w:t>t</w:t>
      </w:r>
      <w:r>
        <w:rPr>
          <w:noProof/>
          <w:sz w:val="28"/>
          <w:szCs w:val="28"/>
        </w:rPr>
        <w:t xml:space="preserve"> verði </w:t>
      </w:r>
      <w:r w:rsidR="00D0573E">
        <w:rPr>
          <w:noProof/>
          <w:sz w:val="28"/>
          <w:szCs w:val="28"/>
        </w:rPr>
        <w:t>pallborð</w:t>
      </w:r>
      <w:r>
        <w:rPr>
          <w:noProof/>
          <w:sz w:val="28"/>
          <w:szCs w:val="28"/>
        </w:rPr>
        <w:t xml:space="preserve"> aðila sem geta speglað stöðu</w:t>
      </w:r>
      <w:r w:rsidR="005839E0">
        <w:rPr>
          <w:noProof/>
          <w:sz w:val="28"/>
          <w:szCs w:val="28"/>
        </w:rPr>
        <w:t xml:space="preserve"> hreyfingarinnar</w:t>
      </w:r>
      <w:r>
        <w:rPr>
          <w:noProof/>
          <w:sz w:val="28"/>
          <w:szCs w:val="28"/>
        </w:rPr>
        <w:t xml:space="preserve"> á fræðilegan hátt. </w:t>
      </w:r>
      <w:r w:rsidR="00812FDE">
        <w:rPr>
          <w:noProof/>
          <w:sz w:val="28"/>
          <w:szCs w:val="28"/>
        </w:rPr>
        <w:t xml:space="preserve">Ákveðið </w:t>
      </w:r>
      <w:r w:rsidR="003903B3">
        <w:rPr>
          <w:noProof/>
          <w:sz w:val="28"/>
          <w:szCs w:val="28"/>
        </w:rPr>
        <w:t xml:space="preserve">að félagar sem ekki komast á staðinn geti verið áheyrendur á fundinum án málfrelsis og tillöguréttar. Framkvæmdastjóri mun setja niður minnisblað um greiningu á því hvernig gekk að halda blandaðan fund eins og gert var á síðasta flokksráðsfundi. </w:t>
      </w:r>
    </w:p>
    <w:p w14:paraId="4AA2B4EA" w14:textId="5F03428F" w:rsidR="003E0FC5" w:rsidRDefault="003E0FC5" w:rsidP="00A52C31">
      <w:pPr>
        <w:spacing w:after="0" w:line="240" w:lineRule="auto"/>
        <w:outlineLvl w:val="0"/>
        <w:rPr>
          <w:noProof/>
          <w:sz w:val="28"/>
          <w:szCs w:val="28"/>
        </w:rPr>
      </w:pPr>
    </w:p>
    <w:p w14:paraId="1B1D41B7" w14:textId="77777777" w:rsidR="003E0FC5" w:rsidRPr="00A52C31" w:rsidRDefault="003E0FC5" w:rsidP="00A52C31">
      <w:pPr>
        <w:spacing w:after="0" w:line="240" w:lineRule="auto"/>
        <w:outlineLvl w:val="0"/>
        <w:rPr>
          <w:noProof/>
          <w:sz w:val="28"/>
          <w:szCs w:val="28"/>
        </w:rPr>
      </w:pPr>
    </w:p>
    <w:p w14:paraId="3AF1E2FF" w14:textId="45121B13" w:rsidR="00A52C31" w:rsidRPr="00E225E4" w:rsidRDefault="00A52C31" w:rsidP="00A52C31">
      <w:pPr>
        <w:spacing w:after="0" w:line="240" w:lineRule="auto"/>
        <w:outlineLvl w:val="0"/>
        <w:rPr>
          <w:b/>
          <w:bCs/>
          <w:noProof/>
          <w:sz w:val="28"/>
          <w:szCs w:val="28"/>
        </w:rPr>
      </w:pPr>
      <w:r w:rsidRPr="00E225E4">
        <w:rPr>
          <w:b/>
          <w:bCs/>
          <w:noProof/>
          <w:sz w:val="28"/>
          <w:szCs w:val="28"/>
        </w:rPr>
        <w:lastRenderedPageBreak/>
        <w:t xml:space="preserve">8) Sveitarstjórnarráðstefna/ fjarfundir og staða undirbúnings sveitarstjórnarkosninga. BJ/BH </w:t>
      </w:r>
    </w:p>
    <w:p w14:paraId="62A576E0" w14:textId="41ABD538" w:rsidR="003B010F" w:rsidRDefault="00E225E4" w:rsidP="00A52C31">
      <w:pPr>
        <w:spacing w:after="0" w:line="240" w:lineRule="auto"/>
        <w:outlineLvl w:val="0"/>
        <w:rPr>
          <w:noProof/>
          <w:sz w:val="28"/>
          <w:szCs w:val="28"/>
        </w:rPr>
      </w:pPr>
      <w:r>
        <w:rPr>
          <w:noProof/>
          <w:sz w:val="28"/>
          <w:szCs w:val="28"/>
        </w:rPr>
        <w:t>Undirbúningur er á fullu. Fljótlega verður ákveðin dagsetning fyrir sveitarstjórnarráðstefnu. Málefnavinna er hafin, málefnahópar teknir til starfa og flestir búnir að halda fyrsta fund. Mikilvægt er að fara að huga að framboðslistum og frambjóðendum, svæðisfélög bera ábyrgð á því með aðstoð skrifstofu</w:t>
      </w:r>
      <w:r w:rsidR="00886D47">
        <w:rPr>
          <w:noProof/>
          <w:sz w:val="28"/>
          <w:szCs w:val="28"/>
        </w:rPr>
        <w:t xml:space="preserve"> og nú eru líkleg framboð farin að taka á sig mynd</w:t>
      </w:r>
      <w:r>
        <w:rPr>
          <w:noProof/>
          <w:sz w:val="28"/>
          <w:szCs w:val="28"/>
        </w:rPr>
        <w:t xml:space="preserve">. </w:t>
      </w:r>
      <w:r w:rsidR="00886D47">
        <w:rPr>
          <w:noProof/>
          <w:sz w:val="28"/>
          <w:szCs w:val="28"/>
        </w:rPr>
        <w:t xml:space="preserve">Mikilvægt að útvíkka samtal sveitarstjórnarráðs til að ná til þeirra sem líkleg eru til framboðs. Fundur með stjórnum svæðisfélaga var haldinn nýverið og þar var mjög góð mæting, hátt í 80 manns, og góðar umræður. </w:t>
      </w:r>
      <w:r w:rsidR="0092061C">
        <w:rPr>
          <w:noProof/>
          <w:sz w:val="28"/>
          <w:szCs w:val="28"/>
        </w:rPr>
        <w:t xml:space="preserve">Val á listum er í undirbúningi, víða stefnt að uppstillingum en líklegt að forvöl verði haldin í Reykjavík og á Akureyri. </w:t>
      </w:r>
      <w:r w:rsidR="0013570C">
        <w:rPr>
          <w:noProof/>
          <w:sz w:val="28"/>
          <w:szCs w:val="28"/>
        </w:rPr>
        <w:t xml:space="preserve">Stefnt að því að sveitarstjórnarráðstefnan verði haldin helgina 15.-16. janúar. </w:t>
      </w:r>
      <w:r w:rsidR="007B23DB">
        <w:rPr>
          <w:noProof/>
          <w:sz w:val="28"/>
          <w:szCs w:val="28"/>
        </w:rPr>
        <w:t xml:space="preserve">Bent á að mikilvægt sé að huga að því </w:t>
      </w:r>
      <w:r w:rsidR="007C4B58">
        <w:rPr>
          <w:noProof/>
          <w:sz w:val="28"/>
          <w:szCs w:val="28"/>
        </w:rPr>
        <w:t xml:space="preserve">að fólk eigi tiltölulega auðvelt með að komast á staðinn þrátt fyrir slæma færð. </w:t>
      </w:r>
      <w:r w:rsidR="00A06CC6">
        <w:rPr>
          <w:noProof/>
          <w:sz w:val="28"/>
          <w:szCs w:val="28"/>
        </w:rPr>
        <w:t xml:space="preserve">Bent á mikilvægi þess að réttur kjörinna fulltrúa til launalauss leyfis frá starfi hjá störfum hjá hinum opinbera sé sambærilegur réttar kjörinna fulltrúa á þingi. </w:t>
      </w:r>
      <w:r w:rsidR="003926DF">
        <w:rPr>
          <w:noProof/>
          <w:sz w:val="28"/>
          <w:szCs w:val="28"/>
        </w:rPr>
        <w:t>Óskað eftir fjárstuðningi frá skrifstofu til þess að auglýsa starf svæðisfélaga.</w:t>
      </w:r>
      <w:r w:rsidR="00EC173D">
        <w:rPr>
          <w:noProof/>
          <w:sz w:val="28"/>
          <w:szCs w:val="28"/>
        </w:rPr>
        <w:t xml:space="preserve"> Mikilvægt að fá sameiginlegt slagorð og miðlæga stefnu. </w:t>
      </w:r>
    </w:p>
    <w:p w14:paraId="52CEEC95" w14:textId="67570457" w:rsidR="003E0FC5" w:rsidRDefault="003E0FC5" w:rsidP="00A52C31">
      <w:pPr>
        <w:spacing w:after="0" w:line="240" w:lineRule="auto"/>
        <w:outlineLvl w:val="0"/>
        <w:rPr>
          <w:noProof/>
          <w:sz w:val="28"/>
          <w:szCs w:val="28"/>
        </w:rPr>
      </w:pPr>
    </w:p>
    <w:p w14:paraId="104E733F" w14:textId="77777777" w:rsidR="003E0FC5" w:rsidRPr="00A52C31" w:rsidRDefault="003E0FC5" w:rsidP="00A52C31">
      <w:pPr>
        <w:spacing w:after="0" w:line="240" w:lineRule="auto"/>
        <w:outlineLvl w:val="0"/>
        <w:rPr>
          <w:noProof/>
          <w:sz w:val="28"/>
          <w:szCs w:val="28"/>
        </w:rPr>
      </w:pPr>
    </w:p>
    <w:p w14:paraId="67D0AEAA" w14:textId="781F9EBB" w:rsidR="003E0FC5" w:rsidRPr="005839E0" w:rsidRDefault="00A52C31" w:rsidP="00A52C31">
      <w:pPr>
        <w:spacing w:after="0" w:line="240" w:lineRule="auto"/>
        <w:outlineLvl w:val="0"/>
        <w:rPr>
          <w:b/>
          <w:bCs/>
          <w:noProof/>
          <w:sz w:val="28"/>
          <w:szCs w:val="28"/>
        </w:rPr>
      </w:pPr>
      <w:r w:rsidRPr="005839E0">
        <w:rPr>
          <w:b/>
          <w:bCs/>
          <w:noProof/>
          <w:sz w:val="28"/>
          <w:szCs w:val="28"/>
        </w:rPr>
        <w:t>9) Stjórnmálin í lok árs og tímabilið framundan. KJ</w:t>
      </w:r>
    </w:p>
    <w:p w14:paraId="7314A51C" w14:textId="77777777" w:rsidR="00A52C31" w:rsidRDefault="00A52C31" w:rsidP="00A52C31">
      <w:pPr>
        <w:rPr>
          <w:sz w:val="20"/>
          <w:szCs w:val="20"/>
        </w:rPr>
      </w:pPr>
    </w:p>
    <w:p w14:paraId="542B2A2F" w14:textId="3C16BC62" w:rsidR="00FE66E1" w:rsidRDefault="00FE66E1" w:rsidP="00FE66E1">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slitið kl. </w:t>
      </w:r>
      <w:r w:rsidR="00B55C77">
        <w:rPr>
          <w:rFonts w:ascii="Calibri" w:hAnsi="Calibri" w:cs="Times New Roman"/>
          <w:color w:val="000000"/>
          <w:sz w:val="28"/>
          <w:szCs w:val="28"/>
          <w:lang w:eastAsia="en-GB"/>
        </w:rPr>
        <w:t>19:10</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00D89919" w14:textId="7CA4A1F2" w:rsidR="00173650" w:rsidRPr="00345CE9" w:rsidRDefault="00173650" w:rsidP="00173650">
      <w:pPr>
        <w:spacing w:line="240" w:lineRule="auto"/>
        <w:rPr>
          <w:sz w:val="28"/>
          <w:szCs w:val="28"/>
        </w:rPr>
      </w:pPr>
      <w:r>
        <w:rPr>
          <w:sz w:val="28"/>
          <w:szCs w:val="28"/>
        </w:rPr>
        <w:t xml:space="preserve">Næsti stjórnarfundur verður boðaður með dagskrá </w:t>
      </w:r>
      <w:r w:rsidR="005839E0">
        <w:rPr>
          <w:sz w:val="28"/>
          <w:szCs w:val="28"/>
        </w:rPr>
        <w:t>föstudaginn</w:t>
      </w:r>
      <w:r w:rsidR="00AE32D7">
        <w:rPr>
          <w:sz w:val="28"/>
          <w:szCs w:val="28"/>
        </w:rPr>
        <w:t xml:space="preserve"> </w:t>
      </w:r>
      <w:r w:rsidR="005839E0">
        <w:rPr>
          <w:sz w:val="28"/>
          <w:szCs w:val="28"/>
        </w:rPr>
        <w:t>14</w:t>
      </w:r>
      <w:r>
        <w:rPr>
          <w:sz w:val="28"/>
          <w:szCs w:val="28"/>
        </w:rPr>
        <w:t>.</w:t>
      </w:r>
      <w:r w:rsidR="0031427D">
        <w:rPr>
          <w:sz w:val="28"/>
          <w:szCs w:val="28"/>
        </w:rPr>
        <w:t xml:space="preserve"> </w:t>
      </w:r>
      <w:r w:rsidR="005839E0">
        <w:rPr>
          <w:sz w:val="28"/>
          <w:szCs w:val="28"/>
        </w:rPr>
        <w:t>janúar</w:t>
      </w:r>
    </w:p>
    <w:p w14:paraId="71273565" w14:textId="77777777" w:rsidR="00173650" w:rsidRPr="00FE66E1" w:rsidRDefault="00173650" w:rsidP="00FE66E1">
      <w:pPr>
        <w:spacing w:after="0" w:line="240" w:lineRule="auto"/>
        <w:rPr>
          <w:rFonts w:ascii="Calibri" w:hAnsi="Calibri" w:cs="Times New Roman"/>
          <w:color w:val="000000"/>
          <w:sz w:val="28"/>
          <w:szCs w:val="28"/>
          <w:lang w:eastAsia="en-GB"/>
        </w:rPr>
      </w:pPr>
    </w:p>
    <w:p w14:paraId="1EDDE8E8" w14:textId="619E63E0" w:rsidR="00FC3CF4" w:rsidRPr="00BC12FD" w:rsidRDefault="00FC3CF4" w:rsidP="00FC3CF4">
      <w:pPr>
        <w:pStyle w:val="ListParagraph"/>
        <w:spacing w:after="0" w:line="240" w:lineRule="auto"/>
        <w:jc w:val="both"/>
        <w:rPr>
          <w:rFonts w:ascii="Calibri" w:hAnsi="Calibri" w:cs="Times New Roman"/>
          <w:color w:val="000000"/>
          <w:sz w:val="28"/>
          <w:szCs w:val="28"/>
          <w:lang w:eastAsia="en-GB"/>
        </w:rPr>
      </w:pP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290B" w14:textId="77777777" w:rsidR="008434A3" w:rsidRDefault="008434A3" w:rsidP="00DB1981">
      <w:pPr>
        <w:spacing w:after="0" w:line="240" w:lineRule="auto"/>
      </w:pPr>
      <w:r>
        <w:separator/>
      </w:r>
    </w:p>
  </w:endnote>
  <w:endnote w:type="continuationSeparator" w:id="0">
    <w:p w14:paraId="77CA5A88" w14:textId="77777777" w:rsidR="008434A3" w:rsidRDefault="008434A3"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CA89" w14:textId="77777777" w:rsidR="008434A3" w:rsidRDefault="008434A3" w:rsidP="00DB1981">
      <w:pPr>
        <w:spacing w:after="0" w:line="240" w:lineRule="auto"/>
      </w:pPr>
      <w:r>
        <w:separator/>
      </w:r>
    </w:p>
  </w:footnote>
  <w:footnote w:type="continuationSeparator" w:id="0">
    <w:p w14:paraId="77C95F45" w14:textId="77777777" w:rsidR="008434A3" w:rsidRDefault="008434A3"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8E"/>
    <w:multiLevelType w:val="hybridMultilevel"/>
    <w:tmpl w:val="A516EAD8"/>
    <w:lvl w:ilvl="0" w:tplc="AAE81C44">
      <w:start w:val="6"/>
      <w:numFmt w:val="bullet"/>
      <w:lvlText w:val="-"/>
      <w:lvlJc w:val="left"/>
      <w:pPr>
        <w:ind w:left="780" w:hanging="360"/>
      </w:pPr>
      <w:rPr>
        <w:rFonts w:ascii="Calibri" w:eastAsiaTheme="minorHAnsi" w:hAnsi="Calibri" w:cs="Calibri"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1D6F596B"/>
    <w:multiLevelType w:val="hybridMultilevel"/>
    <w:tmpl w:val="9278A864"/>
    <w:lvl w:ilvl="0" w:tplc="8C16C884">
      <w:start w:val="1"/>
      <w:numFmt w:val="decimal"/>
      <w:lvlText w:val="%1."/>
      <w:lvlJc w:val="left"/>
      <w:pPr>
        <w:ind w:left="420" w:hanging="360"/>
      </w:pPr>
      <w:rPr>
        <w:rFonts w:hint="default"/>
      </w:rPr>
    </w:lvl>
    <w:lvl w:ilvl="1" w:tplc="040F0019">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11"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5"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31"/>
  </w:num>
  <w:num w:numId="5">
    <w:abstractNumId w:val="4"/>
  </w:num>
  <w:num w:numId="6">
    <w:abstractNumId w:val="11"/>
  </w:num>
  <w:num w:numId="7">
    <w:abstractNumId w:val="30"/>
  </w:num>
  <w:num w:numId="8">
    <w:abstractNumId w:val="32"/>
  </w:num>
  <w:num w:numId="9">
    <w:abstractNumId w:val="2"/>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23"/>
  </w:num>
  <w:num w:numId="15">
    <w:abstractNumId w:val="25"/>
  </w:num>
  <w:num w:numId="16">
    <w:abstractNumId w:val="9"/>
  </w:num>
  <w:num w:numId="17">
    <w:abstractNumId w:val="8"/>
  </w:num>
  <w:num w:numId="18">
    <w:abstractNumId w:val="18"/>
  </w:num>
  <w:num w:numId="19">
    <w:abstractNumId w:val="14"/>
  </w:num>
  <w:num w:numId="20">
    <w:abstractNumId w:val="6"/>
  </w:num>
  <w:num w:numId="21">
    <w:abstractNumId w:val="26"/>
  </w:num>
  <w:num w:numId="22">
    <w:abstractNumId w:val="15"/>
  </w:num>
  <w:num w:numId="23">
    <w:abstractNumId w:val="19"/>
  </w:num>
  <w:num w:numId="24">
    <w:abstractNumId w:val="1"/>
  </w:num>
  <w:num w:numId="25">
    <w:abstractNumId w:val="29"/>
  </w:num>
  <w:num w:numId="26">
    <w:abstractNumId w:val="3"/>
  </w:num>
  <w:num w:numId="27">
    <w:abstractNumId w:val="7"/>
  </w:num>
  <w:num w:numId="28">
    <w:abstractNumId w:val="24"/>
  </w:num>
  <w:num w:numId="29">
    <w:abstractNumId w:val="20"/>
  </w:num>
  <w:num w:numId="30">
    <w:abstractNumId w:val="16"/>
  </w:num>
  <w:num w:numId="31">
    <w:abstractNumId w:val="27"/>
  </w:num>
  <w:num w:numId="32">
    <w:abstractNumId w:val="10"/>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37FB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87747"/>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902"/>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25F18"/>
    <w:rsid w:val="00130AFC"/>
    <w:rsid w:val="001340ED"/>
    <w:rsid w:val="0013570C"/>
    <w:rsid w:val="00136643"/>
    <w:rsid w:val="00137D68"/>
    <w:rsid w:val="00140650"/>
    <w:rsid w:val="0014097C"/>
    <w:rsid w:val="00141AF0"/>
    <w:rsid w:val="0014504D"/>
    <w:rsid w:val="00150038"/>
    <w:rsid w:val="001509CC"/>
    <w:rsid w:val="00150FE5"/>
    <w:rsid w:val="00153435"/>
    <w:rsid w:val="00154051"/>
    <w:rsid w:val="001626CB"/>
    <w:rsid w:val="00162764"/>
    <w:rsid w:val="00166043"/>
    <w:rsid w:val="00167472"/>
    <w:rsid w:val="00173650"/>
    <w:rsid w:val="0018157E"/>
    <w:rsid w:val="00182C8A"/>
    <w:rsid w:val="001835F1"/>
    <w:rsid w:val="00185086"/>
    <w:rsid w:val="00187400"/>
    <w:rsid w:val="00191D2A"/>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C5A0B"/>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16C0F"/>
    <w:rsid w:val="00216F8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5A7E"/>
    <w:rsid w:val="002972B3"/>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64F"/>
    <w:rsid w:val="002F2756"/>
    <w:rsid w:val="002F3F67"/>
    <w:rsid w:val="002F61E9"/>
    <w:rsid w:val="00300B33"/>
    <w:rsid w:val="003103C9"/>
    <w:rsid w:val="00310C79"/>
    <w:rsid w:val="00310E7A"/>
    <w:rsid w:val="00310FD1"/>
    <w:rsid w:val="00312185"/>
    <w:rsid w:val="00313963"/>
    <w:rsid w:val="0031427D"/>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07D7"/>
    <w:rsid w:val="00344478"/>
    <w:rsid w:val="00345CE9"/>
    <w:rsid w:val="00345D83"/>
    <w:rsid w:val="00345EEC"/>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03B3"/>
    <w:rsid w:val="003926DF"/>
    <w:rsid w:val="00393AA3"/>
    <w:rsid w:val="00396765"/>
    <w:rsid w:val="0039784B"/>
    <w:rsid w:val="003A3DA0"/>
    <w:rsid w:val="003A651F"/>
    <w:rsid w:val="003A7883"/>
    <w:rsid w:val="003B010F"/>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0FC5"/>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4A42"/>
    <w:rsid w:val="004574E4"/>
    <w:rsid w:val="004579AE"/>
    <w:rsid w:val="00457F0F"/>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0020"/>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A4B"/>
    <w:rsid w:val="004C555F"/>
    <w:rsid w:val="004C6273"/>
    <w:rsid w:val="004D0B1D"/>
    <w:rsid w:val="004D1EAF"/>
    <w:rsid w:val="004D59A4"/>
    <w:rsid w:val="004D6642"/>
    <w:rsid w:val="004E4160"/>
    <w:rsid w:val="004E5418"/>
    <w:rsid w:val="004E5C55"/>
    <w:rsid w:val="004E5D58"/>
    <w:rsid w:val="004F1F58"/>
    <w:rsid w:val="004F306A"/>
    <w:rsid w:val="004F60B0"/>
    <w:rsid w:val="004F6162"/>
    <w:rsid w:val="004F7811"/>
    <w:rsid w:val="00500474"/>
    <w:rsid w:val="0050222F"/>
    <w:rsid w:val="0050252D"/>
    <w:rsid w:val="00504A11"/>
    <w:rsid w:val="00504E5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03C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39E0"/>
    <w:rsid w:val="00586A78"/>
    <w:rsid w:val="005927E2"/>
    <w:rsid w:val="005933AC"/>
    <w:rsid w:val="0059487F"/>
    <w:rsid w:val="005977FC"/>
    <w:rsid w:val="005A2098"/>
    <w:rsid w:val="005A5568"/>
    <w:rsid w:val="005B0673"/>
    <w:rsid w:val="005C107F"/>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16928"/>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BEC"/>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325C"/>
    <w:rsid w:val="00764347"/>
    <w:rsid w:val="00772943"/>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23DB"/>
    <w:rsid w:val="007B3145"/>
    <w:rsid w:val="007B31AD"/>
    <w:rsid w:val="007B3773"/>
    <w:rsid w:val="007B5A15"/>
    <w:rsid w:val="007B73E2"/>
    <w:rsid w:val="007C0156"/>
    <w:rsid w:val="007C3590"/>
    <w:rsid w:val="007C4B58"/>
    <w:rsid w:val="007C510D"/>
    <w:rsid w:val="007C53CD"/>
    <w:rsid w:val="007D1D41"/>
    <w:rsid w:val="007D2071"/>
    <w:rsid w:val="007D4EBC"/>
    <w:rsid w:val="007D55CC"/>
    <w:rsid w:val="007D6A11"/>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2FDE"/>
    <w:rsid w:val="00815BFF"/>
    <w:rsid w:val="00820004"/>
    <w:rsid w:val="00821E34"/>
    <w:rsid w:val="00824309"/>
    <w:rsid w:val="00825699"/>
    <w:rsid w:val="008259E5"/>
    <w:rsid w:val="00831096"/>
    <w:rsid w:val="00831A84"/>
    <w:rsid w:val="008361A6"/>
    <w:rsid w:val="00841952"/>
    <w:rsid w:val="008434A3"/>
    <w:rsid w:val="00850558"/>
    <w:rsid w:val="00851AC2"/>
    <w:rsid w:val="00851F54"/>
    <w:rsid w:val="00852C9A"/>
    <w:rsid w:val="0085315D"/>
    <w:rsid w:val="0085444A"/>
    <w:rsid w:val="0085661F"/>
    <w:rsid w:val="00863452"/>
    <w:rsid w:val="00871BDD"/>
    <w:rsid w:val="008749B8"/>
    <w:rsid w:val="00874E36"/>
    <w:rsid w:val="00880819"/>
    <w:rsid w:val="0088084A"/>
    <w:rsid w:val="00881FE7"/>
    <w:rsid w:val="00883F22"/>
    <w:rsid w:val="00883F39"/>
    <w:rsid w:val="008850A3"/>
    <w:rsid w:val="00886170"/>
    <w:rsid w:val="00886D47"/>
    <w:rsid w:val="00887489"/>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5D99"/>
    <w:rsid w:val="00916F98"/>
    <w:rsid w:val="0092061C"/>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262B"/>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557B"/>
    <w:rsid w:val="009D7339"/>
    <w:rsid w:val="009E2A65"/>
    <w:rsid w:val="009E466D"/>
    <w:rsid w:val="009E4DBA"/>
    <w:rsid w:val="009F0031"/>
    <w:rsid w:val="009F1C55"/>
    <w:rsid w:val="009F7556"/>
    <w:rsid w:val="00A00DDB"/>
    <w:rsid w:val="00A0302C"/>
    <w:rsid w:val="00A037B3"/>
    <w:rsid w:val="00A04242"/>
    <w:rsid w:val="00A04F3B"/>
    <w:rsid w:val="00A053AE"/>
    <w:rsid w:val="00A06426"/>
    <w:rsid w:val="00A06BE2"/>
    <w:rsid w:val="00A06BED"/>
    <w:rsid w:val="00A06CC6"/>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44F"/>
    <w:rsid w:val="00A41FF4"/>
    <w:rsid w:val="00A43F5C"/>
    <w:rsid w:val="00A45D91"/>
    <w:rsid w:val="00A47121"/>
    <w:rsid w:val="00A47F9B"/>
    <w:rsid w:val="00A52C31"/>
    <w:rsid w:val="00A53D99"/>
    <w:rsid w:val="00A60E3D"/>
    <w:rsid w:val="00A61B4F"/>
    <w:rsid w:val="00A61C9E"/>
    <w:rsid w:val="00A61D7E"/>
    <w:rsid w:val="00A6447A"/>
    <w:rsid w:val="00A656EF"/>
    <w:rsid w:val="00A66E74"/>
    <w:rsid w:val="00A67F38"/>
    <w:rsid w:val="00A7020C"/>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C1808"/>
    <w:rsid w:val="00AC5F43"/>
    <w:rsid w:val="00AC6853"/>
    <w:rsid w:val="00AD3246"/>
    <w:rsid w:val="00AD3BDB"/>
    <w:rsid w:val="00AD4BC0"/>
    <w:rsid w:val="00AD4C2C"/>
    <w:rsid w:val="00AD506B"/>
    <w:rsid w:val="00AD5D21"/>
    <w:rsid w:val="00AE0752"/>
    <w:rsid w:val="00AE32D7"/>
    <w:rsid w:val="00AE592B"/>
    <w:rsid w:val="00AE7A41"/>
    <w:rsid w:val="00AF0EF1"/>
    <w:rsid w:val="00AF1E85"/>
    <w:rsid w:val="00AF5B44"/>
    <w:rsid w:val="00B0063C"/>
    <w:rsid w:val="00B01D05"/>
    <w:rsid w:val="00B0386A"/>
    <w:rsid w:val="00B064F3"/>
    <w:rsid w:val="00B1074C"/>
    <w:rsid w:val="00B12CA8"/>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5C77"/>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08FD"/>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67F1"/>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573E"/>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3B4E"/>
    <w:rsid w:val="00DA4F25"/>
    <w:rsid w:val="00DA5CFA"/>
    <w:rsid w:val="00DA6686"/>
    <w:rsid w:val="00DA7AC9"/>
    <w:rsid w:val="00DB1394"/>
    <w:rsid w:val="00DB1981"/>
    <w:rsid w:val="00DB3A97"/>
    <w:rsid w:val="00DB4899"/>
    <w:rsid w:val="00DB79A5"/>
    <w:rsid w:val="00DB7B0F"/>
    <w:rsid w:val="00DC2C21"/>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E6"/>
    <w:rsid w:val="00E216DB"/>
    <w:rsid w:val="00E225E4"/>
    <w:rsid w:val="00E2376C"/>
    <w:rsid w:val="00E2518C"/>
    <w:rsid w:val="00E25AB7"/>
    <w:rsid w:val="00E321A4"/>
    <w:rsid w:val="00E3472F"/>
    <w:rsid w:val="00E370B7"/>
    <w:rsid w:val="00E3725D"/>
    <w:rsid w:val="00E43AFE"/>
    <w:rsid w:val="00E441C6"/>
    <w:rsid w:val="00E44DBF"/>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173D"/>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79B5"/>
    <w:rsid w:val="00F636BB"/>
    <w:rsid w:val="00F65738"/>
    <w:rsid w:val="00F658AF"/>
    <w:rsid w:val="00F66E07"/>
    <w:rsid w:val="00F702BE"/>
    <w:rsid w:val="00F720E8"/>
    <w:rsid w:val="00F735C3"/>
    <w:rsid w:val="00F76C3D"/>
    <w:rsid w:val="00F7718D"/>
    <w:rsid w:val="00F77643"/>
    <w:rsid w:val="00F77B9C"/>
    <w:rsid w:val="00F809A7"/>
    <w:rsid w:val="00F8193D"/>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D7BF2"/>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Björg Eva Erlendsdóttir</cp:lastModifiedBy>
  <cp:revision>2</cp:revision>
  <cp:lastPrinted>2015-10-09T11:51:00Z</cp:lastPrinted>
  <dcterms:created xsi:type="dcterms:W3CDTF">2022-01-14T10:36:00Z</dcterms:created>
  <dcterms:modified xsi:type="dcterms:W3CDTF">2022-01-14T10:36:00Z</dcterms:modified>
</cp:coreProperties>
</file>