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3ABFD700" w:rsidR="00DB1981" w:rsidRPr="00BC12FD" w:rsidRDefault="00E32640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 w:rsidR="00F01831">
        <w:rPr>
          <w:b/>
          <w:noProof/>
          <w:sz w:val="28"/>
          <w:szCs w:val="28"/>
        </w:rPr>
        <w:t>23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 w:rsidR="00F01831">
        <w:rPr>
          <w:b/>
          <w:noProof/>
          <w:sz w:val="28"/>
          <w:szCs w:val="28"/>
        </w:rPr>
        <w:t>september</w:t>
      </w:r>
      <w:r w:rsidR="002E479F">
        <w:rPr>
          <w:b/>
          <w:noProof/>
          <w:sz w:val="28"/>
          <w:szCs w:val="28"/>
        </w:rPr>
        <w:t xml:space="preserve"> </w:t>
      </w:r>
      <w:r w:rsidR="003103C9" w:rsidRPr="00BC12FD">
        <w:rPr>
          <w:b/>
          <w:noProof/>
          <w:sz w:val="28"/>
          <w:szCs w:val="28"/>
        </w:rPr>
        <w:t>20</w:t>
      </w:r>
      <w:r w:rsidR="00345D83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37992CE9" w:rsidR="00DB1981" w:rsidRPr="00B32E91" w:rsidRDefault="00AE32D7" w:rsidP="002C089E">
      <w:pPr>
        <w:spacing w:after="0" w:line="240" w:lineRule="auto"/>
        <w:jc w:val="both"/>
        <w:rPr>
          <w:noProof/>
          <w:sz w:val="24"/>
          <w:szCs w:val="24"/>
        </w:rPr>
      </w:pPr>
      <w:r w:rsidRPr="00B32E91">
        <w:rPr>
          <w:noProof/>
          <w:sz w:val="24"/>
          <w:szCs w:val="24"/>
        </w:rPr>
        <w:t>1</w:t>
      </w:r>
      <w:r w:rsidR="00F01831" w:rsidRPr="00B32E91">
        <w:rPr>
          <w:noProof/>
          <w:sz w:val="24"/>
          <w:szCs w:val="24"/>
        </w:rPr>
        <w:t>7</w:t>
      </w:r>
      <w:r w:rsidR="00F93B08" w:rsidRPr="00B32E91">
        <w:rPr>
          <w:noProof/>
          <w:sz w:val="24"/>
          <w:szCs w:val="24"/>
        </w:rPr>
        <w:t>. f</w:t>
      </w:r>
      <w:r w:rsidR="00DB1981" w:rsidRPr="00B32E91">
        <w:rPr>
          <w:noProof/>
          <w:sz w:val="24"/>
          <w:szCs w:val="24"/>
        </w:rPr>
        <w:t>undur stjórnar V</w:t>
      </w:r>
      <w:r w:rsidR="00E3472F" w:rsidRPr="00B32E91">
        <w:rPr>
          <w:noProof/>
          <w:sz w:val="24"/>
          <w:szCs w:val="24"/>
        </w:rPr>
        <w:t>G</w:t>
      </w:r>
      <w:r w:rsidR="00863452" w:rsidRPr="00B32E91">
        <w:rPr>
          <w:noProof/>
          <w:sz w:val="24"/>
          <w:szCs w:val="24"/>
        </w:rPr>
        <w:t>,</w:t>
      </w:r>
      <w:r w:rsidR="00E3472F" w:rsidRPr="00B32E91">
        <w:rPr>
          <w:noProof/>
          <w:sz w:val="24"/>
          <w:szCs w:val="24"/>
        </w:rPr>
        <w:t xml:space="preserve"> </w:t>
      </w:r>
      <w:r w:rsidR="00A8369C">
        <w:rPr>
          <w:noProof/>
          <w:sz w:val="24"/>
          <w:szCs w:val="24"/>
        </w:rPr>
        <w:t>h</w:t>
      </w:r>
      <w:r w:rsidR="00830127" w:rsidRPr="00B32E91">
        <w:rPr>
          <w:noProof/>
          <w:sz w:val="24"/>
          <w:szCs w:val="24"/>
        </w:rPr>
        <w:t xml:space="preserve">aldinn </w:t>
      </w:r>
      <w:r w:rsidR="00F01831" w:rsidRPr="00B32E91">
        <w:rPr>
          <w:noProof/>
          <w:sz w:val="24"/>
          <w:szCs w:val="24"/>
        </w:rPr>
        <w:t>í Bankastræti 2</w:t>
      </w:r>
    </w:p>
    <w:p w14:paraId="67C014E9" w14:textId="54CC5FB9" w:rsidR="00B64463" w:rsidRPr="00B32E91" w:rsidRDefault="002852AB" w:rsidP="002C089E">
      <w:pPr>
        <w:spacing w:after="0" w:line="240" w:lineRule="auto"/>
        <w:jc w:val="both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Guðmundur Ingi Guðbrandsson</w:t>
      </w:r>
      <w:r w:rsidR="00B64463" w:rsidRPr="00B32E91">
        <w:rPr>
          <w:noProof/>
          <w:sz w:val="24"/>
          <w:szCs w:val="24"/>
        </w:rPr>
        <w:t xml:space="preserve"> stýrði fundi</w:t>
      </w:r>
    </w:p>
    <w:p w14:paraId="26B7181E" w14:textId="48BF0A40" w:rsidR="00CD2561" w:rsidRPr="00B32E91" w:rsidRDefault="00AE32D7" w:rsidP="002C089E">
      <w:pPr>
        <w:spacing w:after="0" w:line="240" w:lineRule="auto"/>
        <w:jc w:val="both"/>
        <w:outlineLvl w:val="0"/>
        <w:rPr>
          <w:noProof/>
          <w:sz w:val="24"/>
          <w:szCs w:val="24"/>
        </w:rPr>
      </w:pPr>
      <w:r w:rsidRPr="00B32E91">
        <w:rPr>
          <w:noProof/>
          <w:sz w:val="24"/>
          <w:szCs w:val="24"/>
        </w:rPr>
        <w:t>Sóley Björk Stefánsdóttir</w:t>
      </w:r>
      <w:r w:rsidR="00173650" w:rsidRPr="00B32E91">
        <w:rPr>
          <w:noProof/>
          <w:sz w:val="24"/>
          <w:szCs w:val="24"/>
        </w:rPr>
        <w:t xml:space="preserve"> </w:t>
      </w:r>
      <w:r w:rsidR="00470FDF" w:rsidRPr="00B32E91">
        <w:rPr>
          <w:noProof/>
          <w:sz w:val="24"/>
          <w:szCs w:val="24"/>
        </w:rPr>
        <w:t xml:space="preserve">ritaði </w:t>
      </w:r>
      <w:r w:rsidR="006020D4" w:rsidRPr="00B32E91">
        <w:rPr>
          <w:noProof/>
          <w:sz w:val="24"/>
          <w:szCs w:val="24"/>
        </w:rPr>
        <w:t>f</w:t>
      </w:r>
      <w:r w:rsidR="00CD2561" w:rsidRPr="00B32E91">
        <w:rPr>
          <w:noProof/>
          <w:sz w:val="24"/>
          <w:szCs w:val="24"/>
        </w:rPr>
        <w:t>undargerð</w:t>
      </w:r>
    </w:p>
    <w:p w14:paraId="74D5B853" w14:textId="45E41049" w:rsidR="009B62E6" w:rsidRPr="00B32E91" w:rsidRDefault="009B62E6" w:rsidP="002C089E">
      <w:pPr>
        <w:spacing w:after="0" w:line="240" w:lineRule="auto"/>
        <w:jc w:val="both"/>
        <w:rPr>
          <w:noProof/>
          <w:color w:val="000000" w:themeColor="text1"/>
          <w:sz w:val="24"/>
          <w:szCs w:val="24"/>
        </w:rPr>
      </w:pPr>
    </w:p>
    <w:p w14:paraId="206C0BDA" w14:textId="64F55380" w:rsidR="00AD3246" w:rsidRPr="00B32E91" w:rsidRDefault="009B62E6" w:rsidP="002C089E">
      <w:pPr>
        <w:spacing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32E91">
        <w:rPr>
          <w:rFonts w:ascii="Calibri" w:hAnsi="Calibri"/>
          <w:bCs/>
          <w:noProof/>
          <w:color w:val="000000" w:themeColor="text1"/>
          <w:sz w:val="24"/>
          <w:szCs w:val="24"/>
        </w:rPr>
        <w:t xml:space="preserve">Mætt eru: </w:t>
      </w:r>
      <w:r w:rsidR="00173650" w:rsidRPr="00B32E91">
        <w:rPr>
          <w:rFonts w:ascii="Calibri" w:hAnsi="Calibri"/>
          <w:bCs/>
          <w:noProof/>
          <w:color w:val="000000" w:themeColor="text1"/>
          <w:sz w:val="24"/>
          <w:szCs w:val="24"/>
        </w:rPr>
        <w:tab/>
      </w:r>
      <w:r w:rsidR="00737DA4" w:rsidRPr="00B32E91">
        <w:rPr>
          <w:rFonts w:ascii="Calibri" w:hAnsi="Calibri" w:cs="Calibri"/>
          <w:bCs/>
          <w:color w:val="000000"/>
          <w:sz w:val="24"/>
          <w:szCs w:val="24"/>
        </w:rPr>
        <w:t xml:space="preserve">Katrín Jakobsdóttir, Guðmundur Ingi Guðbrandsson, </w:t>
      </w:r>
      <w:r w:rsidR="00AE32D7" w:rsidRPr="00B32E91">
        <w:rPr>
          <w:rFonts w:ascii="Calibri" w:hAnsi="Calibri" w:cs="Calibri"/>
          <w:bCs/>
          <w:color w:val="000000"/>
          <w:sz w:val="24"/>
          <w:szCs w:val="24"/>
        </w:rPr>
        <w:t>Sóley Björk Stefánsdóttir</w:t>
      </w:r>
      <w:r w:rsidR="00737DA4" w:rsidRPr="00B32E91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AE32D7" w:rsidRPr="00B32E91">
        <w:rPr>
          <w:rFonts w:ascii="Calibri" w:hAnsi="Calibri" w:cs="Calibri"/>
          <w:bCs/>
          <w:color w:val="000000"/>
          <w:sz w:val="24"/>
          <w:szCs w:val="24"/>
        </w:rPr>
        <w:t>Elín Björk Jónasdóttir, Guðrún Ágústa Guðmundsdóttir, Andrés Skúlason, Sæmundur Helgason,</w:t>
      </w:r>
      <w:r w:rsidR="0067745A" w:rsidRPr="00B32E91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E32D7" w:rsidRPr="00B32E91">
        <w:rPr>
          <w:rFonts w:ascii="Calibri" w:hAnsi="Calibri" w:cs="Calibri"/>
          <w:bCs/>
          <w:color w:val="000000"/>
          <w:sz w:val="24"/>
          <w:szCs w:val="24"/>
        </w:rPr>
        <w:t xml:space="preserve">Elín Oddný Sigurðardóttir, Pétur Heimisson, </w:t>
      </w:r>
      <w:r w:rsidR="00F01831" w:rsidRPr="00B32E91">
        <w:rPr>
          <w:rFonts w:ascii="Calibri" w:hAnsi="Calibri" w:cs="Calibri"/>
          <w:bCs/>
          <w:color w:val="000000"/>
          <w:sz w:val="24"/>
          <w:szCs w:val="24"/>
        </w:rPr>
        <w:t>Jósúa Davíðsson</w:t>
      </w:r>
      <w:r w:rsidR="006F7184" w:rsidRPr="00B32E91">
        <w:rPr>
          <w:rFonts w:ascii="Calibri" w:hAnsi="Calibri" w:cs="Calibri"/>
          <w:bCs/>
          <w:color w:val="000000"/>
          <w:sz w:val="24"/>
          <w:szCs w:val="24"/>
        </w:rPr>
        <w:t xml:space="preserve"> (</w:t>
      </w:r>
      <w:r w:rsidR="0026390B" w:rsidRPr="00B32E91">
        <w:rPr>
          <w:rFonts w:ascii="Calibri" w:hAnsi="Calibri" w:cs="Calibri"/>
          <w:bCs/>
          <w:color w:val="000000"/>
          <w:sz w:val="24"/>
          <w:szCs w:val="24"/>
        </w:rPr>
        <w:t xml:space="preserve">fulltrúi </w:t>
      </w:r>
      <w:r w:rsidR="006F7184" w:rsidRPr="00B32E91">
        <w:rPr>
          <w:rFonts w:ascii="Calibri" w:hAnsi="Calibri" w:cs="Calibri"/>
          <w:bCs/>
          <w:color w:val="000000"/>
          <w:sz w:val="24"/>
          <w:szCs w:val="24"/>
        </w:rPr>
        <w:t>UVG),</w:t>
      </w:r>
      <w:r w:rsidR="00F01831" w:rsidRPr="00B32E91">
        <w:rPr>
          <w:rFonts w:ascii="Calibri" w:hAnsi="Calibri" w:cs="Calibri"/>
          <w:bCs/>
          <w:color w:val="000000"/>
          <w:sz w:val="24"/>
          <w:szCs w:val="24"/>
        </w:rPr>
        <w:t xml:space="preserve"> Helgi Hlynur Ásgrímsson (fulltrúi sveitarstjórnarráðs).</w:t>
      </w:r>
    </w:p>
    <w:p w14:paraId="476A5983" w14:textId="73189F30" w:rsidR="006B0C05" w:rsidRPr="00B32E91" w:rsidRDefault="006B0C05" w:rsidP="002C089E">
      <w:pPr>
        <w:spacing w:line="240" w:lineRule="auto"/>
        <w:jc w:val="both"/>
        <w:rPr>
          <w:rFonts w:ascii="Calibri" w:hAnsi="Calibri"/>
          <w:bCs/>
          <w:noProof/>
          <w:color w:val="000000" w:themeColor="text1"/>
          <w:sz w:val="24"/>
          <w:szCs w:val="24"/>
        </w:rPr>
      </w:pPr>
      <w:r w:rsidRPr="00B32E91">
        <w:rPr>
          <w:rFonts w:ascii="Calibri" w:hAnsi="Calibri" w:cs="Calibri"/>
          <w:bCs/>
          <w:color w:val="000000"/>
          <w:sz w:val="24"/>
          <w:szCs w:val="24"/>
        </w:rPr>
        <w:t>Einnig sátu fundinn Björg Eva Erlendsdóttir, Anna Lísa Björnsdóttir, Bergþóra Benediktsdóttir, Orri Páll Jóhannsson, Gústav Adolf Bergmann Sigurbjörnsson</w:t>
      </w:r>
      <w:r w:rsidR="009C213F" w:rsidRPr="00B32E91">
        <w:rPr>
          <w:rFonts w:ascii="Calibri" w:hAnsi="Calibri" w:cs="Calibri"/>
          <w:bCs/>
          <w:color w:val="000000"/>
          <w:sz w:val="24"/>
          <w:szCs w:val="24"/>
        </w:rPr>
        <w:t>, Bjarki Grön</w:t>
      </w:r>
      <w:r w:rsidR="00016AD1">
        <w:rPr>
          <w:rFonts w:ascii="Calibri" w:hAnsi="Calibri" w:cs="Calibri"/>
          <w:bCs/>
          <w:color w:val="000000"/>
          <w:sz w:val="24"/>
          <w:szCs w:val="24"/>
        </w:rPr>
        <w:t>feld</w:t>
      </w:r>
    </w:p>
    <w:p w14:paraId="2B44D597" w14:textId="77777777" w:rsidR="00AE32D7" w:rsidRPr="00B32E91" w:rsidRDefault="00AE32D7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4"/>
          <w:szCs w:val="24"/>
        </w:rPr>
      </w:pPr>
    </w:p>
    <w:p w14:paraId="093994E1" w14:textId="481DF34B" w:rsidR="000B6389" w:rsidRPr="00B32E91" w:rsidRDefault="00E25AB7" w:rsidP="002C089E">
      <w:pPr>
        <w:spacing w:after="0" w:line="240" w:lineRule="auto"/>
        <w:jc w:val="both"/>
        <w:outlineLvl w:val="0"/>
        <w:rPr>
          <w:noProof/>
          <w:sz w:val="24"/>
          <w:szCs w:val="24"/>
        </w:rPr>
      </w:pPr>
      <w:r w:rsidRPr="00B32E91">
        <w:rPr>
          <w:noProof/>
          <w:sz w:val="24"/>
          <w:szCs w:val="24"/>
        </w:rPr>
        <w:t xml:space="preserve">Fundur settur kl. </w:t>
      </w:r>
      <w:r w:rsidR="00F01831" w:rsidRPr="00B32E91">
        <w:rPr>
          <w:noProof/>
          <w:sz w:val="24"/>
          <w:szCs w:val="24"/>
        </w:rPr>
        <w:t>16</w:t>
      </w:r>
      <w:r w:rsidR="00AE32D7" w:rsidRPr="00B32E91">
        <w:rPr>
          <w:noProof/>
          <w:sz w:val="24"/>
          <w:szCs w:val="24"/>
        </w:rPr>
        <w:t>:</w:t>
      </w:r>
      <w:r w:rsidR="00F01831" w:rsidRPr="00B32E91">
        <w:rPr>
          <w:noProof/>
          <w:sz w:val="24"/>
          <w:szCs w:val="24"/>
        </w:rPr>
        <w:t>05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57AD4DCE" w14:textId="478A96DF" w:rsidR="00F01831" w:rsidRPr="00B32E91" w:rsidRDefault="00F01831" w:rsidP="00F01831">
      <w:pPr>
        <w:spacing w:before="100" w:after="100"/>
        <w:rPr>
          <w:b/>
          <w:bCs/>
          <w:sz w:val="24"/>
          <w:szCs w:val="24"/>
        </w:rPr>
      </w:pPr>
      <w:r w:rsidRPr="00B32E91">
        <w:rPr>
          <w:b/>
          <w:bCs/>
          <w:sz w:val="24"/>
          <w:szCs w:val="24"/>
        </w:rPr>
        <w:t>1) Samþykkt síðustu tveggja fundargerða</w:t>
      </w:r>
      <w:r w:rsidRPr="00B32E91">
        <w:rPr>
          <w:b/>
          <w:bCs/>
          <w:sz w:val="24"/>
          <w:szCs w:val="24"/>
        </w:rPr>
        <w:br/>
      </w:r>
      <w:r w:rsidRPr="00B32E91">
        <w:rPr>
          <w:sz w:val="24"/>
          <w:szCs w:val="24"/>
        </w:rPr>
        <w:t xml:space="preserve">Fundargerð frá 12. ágúst samþykkt með smávægilegum orðalagsbreytingum sem varaformanni og ritara er falið að útfæra. </w:t>
      </w:r>
    </w:p>
    <w:p w14:paraId="1B372B83" w14:textId="4D31F84E" w:rsidR="00F01831" w:rsidRPr="00B32E91" w:rsidRDefault="00F01831" w:rsidP="00F01831">
      <w:pPr>
        <w:spacing w:before="100" w:after="100"/>
        <w:rPr>
          <w:sz w:val="24"/>
          <w:szCs w:val="24"/>
        </w:rPr>
      </w:pPr>
      <w:r w:rsidRPr="00B32E91">
        <w:rPr>
          <w:sz w:val="24"/>
          <w:szCs w:val="24"/>
        </w:rPr>
        <w:t>Fundargerð frá 6. september samþykkt án athugasemda</w:t>
      </w:r>
    </w:p>
    <w:p w14:paraId="40ED2D3D" w14:textId="138420EE" w:rsidR="00F01831" w:rsidRPr="00B32E91" w:rsidRDefault="00F01831" w:rsidP="002852AB">
      <w:pPr>
        <w:spacing w:before="100" w:after="100"/>
        <w:rPr>
          <w:sz w:val="24"/>
          <w:szCs w:val="24"/>
        </w:rPr>
      </w:pPr>
      <w:r w:rsidRPr="00B32E91">
        <w:rPr>
          <w:b/>
          <w:bCs/>
          <w:sz w:val="24"/>
          <w:szCs w:val="24"/>
        </w:rPr>
        <w:t>2) Undirritun ársreiknings sem sendur er stjórnarmönnum</w:t>
      </w:r>
      <w:r w:rsidRPr="00B32E91">
        <w:rPr>
          <w:b/>
          <w:bCs/>
          <w:sz w:val="24"/>
          <w:szCs w:val="24"/>
        </w:rPr>
        <w:br/>
      </w:r>
      <w:r w:rsidR="009C213F" w:rsidRPr="00B32E91">
        <w:rPr>
          <w:sz w:val="24"/>
          <w:szCs w:val="24"/>
        </w:rPr>
        <w:t>Framkvæmdarstjóri kynnti helstu atriði í ársreikningi Vinstrihreyfingarinnar græns framboðs fyrir árið 2021. Mikilvægt er að öll svæðisfélög innheimti félagsgjöld eins og kveður á um í lögum hreyfingarinnar.</w:t>
      </w:r>
      <w:r w:rsidR="00DB65AC" w:rsidRPr="00B32E91">
        <w:rPr>
          <w:sz w:val="24"/>
          <w:szCs w:val="24"/>
        </w:rPr>
        <w:t xml:space="preserve"> </w:t>
      </w:r>
      <w:r w:rsidR="009540A5" w:rsidRPr="00B32E91">
        <w:rPr>
          <w:sz w:val="24"/>
          <w:szCs w:val="24"/>
        </w:rPr>
        <w:t>Vangaveltur</w:t>
      </w:r>
      <w:r w:rsidR="00DB65AC" w:rsidRPr="00B32E91">
        <w:rPr>
          <w:sz w:val="24"/>
          <w:szCs w:val="24"/>
        </w:rPr>
        <w:t xml:space="preserve"> um hvort </w:t>
      </w:r>
      <w:r w:rsidR="002F09BB">
        <w:rPr>
          <w:sz w:val="24"/>
          <w:szCs w:val="24"/>
        </w:rPr>
        <w:t>bann</w:t>
      </w:r>
      <w:r w:rsidR="00DB65AC" w:rsidRPr="00B32E91">
        <w:rPr>
          <w:sz w:val="24"/>
          <w:szCs w:val="24"/>
        </w:rPr>
        <w:t>merkingar í þjóðskrá valdi því að margir félagar fá</w:t>
      </w:r>
      <w:r w:rsidR="002852AB">
        <w:rPr>
          <w:sz w:val="24"/>
          <w:szCs w:val="24"/>
        </w:rPr>
        <w:t>i</w:t>
      </w:r>
      <w:r w:rsidR="00DB65AC" w:rsidRPr="00B32E91">
        <w:rPr>
          <w:sz w:val="24"/>
          <w:szCs w:val="24"/>
        </w:rPr>
        <w:t xml:space="preserve"> ekki greiðsluseðla í heimabanka</w:t>
      </w:r>
      <w:r w:rsidR="009540A5" w:rsidRPr="00B32E91">
        <w:rPr>
          <w:sz w:val="24"/>
          <w:szCs w:val="24"/>
        </w:rPr>
        <w:t xml:space="preserve"> og eins hvort upphæð félagsgjalda hafi áhrif á greiðsluvilja.</w:t>
      </w:r>
      <w:r w:rsidR="002852AB">
        <w:rPr>
          <w:sz w:val="24"/>
          <w:szCs w:val="24"/>
        </w:rPr>
        <w:t xml:space="preserve"> </w:t>
      </w:r>
      <w:r w:rsidR="002852AB" w:rsidRPr="002852AB">
        <w:rPr>
          <w:sz w:val="24"/>
          <w:szCs w:val="24"/>
        </w:rPr>
        <w:t>Framkvæmdastjóra var falið að rýna betur ástæður lélegra heimta á</w:t>
      </w:r>
      <w:r w:rsidR="002852AB">
        <w:rPr>
          <w:sz w:val="24"/>
          <w:szCs w:val="24"/>
        </w:rPr>
        <w:t xml:space="preserve"> </w:t>
      </w:r>
      <w:r w:rsidR="002852AB" w:rsidRPr="002852AB">
        <w:rPr>
          <w:sz w:val="24"/>
          <w:szCs w:val="24"/>
        </w:rPr>
        <w:t>félagsgjöldum og hvaða leiðir væru til úrbóta.</w:t>
      </w:r>
    </w:p>
    <w:p w14:paraId="65ED6529" w14:textId="3BAD358D" w:rsidR="00F01831" w:rsidRPr="00016AD1" w:rsidRDefault="009C213F" w:rsidP="00F01831">
      <w:pPr>
        <w:spacing w:before="100" w:after="100"/>
        <w:rPr>
          <w:rFonts w:ascii="Arial" w:hAnsi="Arial" w:cs="Arial"/>
          <w:color w:val="222222"/>
          <w:shd w:val="clear" w:color="auto" w:fill="FFFFFF"/>
        </w:rPr>
      </w:pPr>
      <w:r w:rsidRPr="00B32E91">
        <w:rPr>
          <w:b/>
          <w:bCs/>
          <w:sz w:val="24"/>
          <w:szCs w:val="24"/>
        </w:rPr>
        <w:t xml:space="preserve">3) </w:t>
      </w:r>
      <w:r w:rsidR="00F01831" w:rsidRPr="00B32E91">
        <w:rPr>
          <w:b/>
          <w:bCs/>
          <w:sz w:val="24"/>
          <w:szCs w:val="24"/>
        </w:rPr>
        <w:t>Undirritun vegna umsóknar um yfirdráttarheimild í Landsbanka</w:t>
      </w:r>
      <w:r w:rsidRPr="00B32E91">
        <w:rPr>
          <w:b/>
          <w:bCs/>
          <w:sz w:val="24"/>
          <w:szCs w:val="24"/>
        </w:rPr>
        <w:br/>
      </w:r>
      <w:r w:rsidR="00F60A9D" w:rsidRPr="00B32E91">
        <w:rPr>
          <w:sz w:val="24"/>
          <w:szCs w:val="24"/>
        </w:rPr>
        <w:t>Framkvæmdastjóri óskar eftir umboði stjórnar til að sækja um yfirdráttarheimild sem sótt verður um ef á þarf að halda. Reynt verður eftir fremsta megni að sjá til þess að heimildin verði ekki nýtt.</w:t>
      </w:r>
      <w:r w:rsidR="00016AD1">
        <w:rPr>
          <w:sz w:val="24"/>
          <w:szCs w:val="24"/>
        </w:rPr>
        <w:t xml:space="preserve"> </w:t>
      </w:r>
      <w:r w:rsidR="00016AD1">
        <w:rPr>
          <w:rFonts w:ascii="Arial" w:hAnsi="Arial" w:cs="Arial"/>
          <w:color w:val="222222"/>
          <w:shd w:val="clear" w:color="auto" w:fill="FFFFFF"/>
        </w:rPr>
        <w:t>Elín Oddný óskaði eftir nákvæmara fjárhagsuppgjöri að loknum kosningum.  Framkvæmdastjóri sagðist taka það á næsta fundi, ásamt áætlunum um hvernig bregðast skuli við 5 prósenta niðurskurði í opinberum framlögum til flokka á næsta ári.</w:t>
      </w:r>
      <w:r w:rsidR="002852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852AB" w:rsidRPr="002852AB">
        <w:rPr>
          <w:rFonts w:ascii="Arial" w:hAnsi="Arial" w:cs="Arial"/>
          <w:color w:val="222222"/>
          <w:shd w:val="clear" w:color="auto" w:fill="FFFFFF"/>
        </w:rPr>
        <w:t>Stjórnin veitti umbeðið umboð með undirskrift sinni.</w:t>
      </w:r>
    </w:p>
    <w:p w14:paraId="7AF6CAF1" w14:textId="25DE99B3" w:rsidR="00F60A9D" w:rsidRPr="00B32E91" w:rsidRDefault="00F01831" w:rsidP="00F01831">
      <w:pPr>
        <w:spacing w:before="100" w:after="100"/>
        <w:rPr>
          <w:sz w:val="24"/>
          <w:szCs w:val="24"/>
        </w:rPr>
      </w:pPr>
      <w:r w:rsidRPr="00B32E91">
        <w:rPr>
          <w:b/>
          <w:bCs/>
          <w:sz w:val="24"/>
          <w:szCs w:val="24"/>
        </w:rPr>
        <w:t>Málefnahópar fram að landsfundi</w:t>
      </w:r>
      <w:r w:rsidR="00F60A9D" w:rsidRPr="00B32E91">
        <w:rPr>
          <w:b/>
          <w:bCs/>
          <w:sz w:val="24"/>
          <w:szCs w:val="24"/>
        </w:rPr>
        <w:br/>
      </w:r>
      <w:r w:rsidR="00F60A9D" w:rsidRPr="00B32E91">
        <w:rPr>
          <w:sz w:val="24"/>
          <w:szCs w:val="24"/>
        </w:rPr>
        <w:t>Hópstjórar í fastanefndum sem starfræktar verða fram að landsfundi kynntir. Minnt á mikilvægi þess að málefni sem tilheyra sveitarstjórnarstiginu verði rædd inni í starfi fastanefndanna.</w:t>
      </w:r>
      <w:r w:rsidR="0067745A" w:rsidRPr="00B32E91">
        <w:rPr>
          <w:sz w:val="24"/>
          <w:szCs w:val="24"/>
        </w:rPr>
        <w:t xml:space="preserve"> Mikilvægt að umfjöllunarefni nefndanna séu ekki of fastmótuð eða bundin af því sem til umræðu er á Alþingi.</w:t>
      </w:r>
      <w:r w:rsidR="007166BC">
        <w:rPr>
          <w:sz w:val="24"/>
          <w:szCs w:val="24"/>
        </w:rPr>
        <w:t xml:space="preserve"> Sjá yfirlit yfir málefnahópa og hópstjóra á </w:t>
      </w:r>
      <w:r w:rsidR="007166BC" w:rsidRPr="007166BC">
        <w:rPr>
          <w:sz w:val="24"/>
          <w:szCs w:val="24"/>
        </w:rPr>
        <w:t>https://vg.is/malefnahopar</w:t>
      </w:r>
    </w:p>
    <w:p w14:paraId="1D1DD8C9" w14:textId="23B35CDC" w:rsidR="00F026BF" w:rsidRDefault="00F01831" w:rsidP="00F026BF">
      <w:pPr>
        <w:spacing w:before="100" w:after="100"/>
        <w:rPr>
          <w:sz w:val="24"/>
          <w:szCs w:val="24"/>
        </w:rPr>
      </w:pPr>
      <w:r w:rsidRPr="00B32E91">
        <w:rPr>
          <w:b/>
          <w:bCs/>
          <w:sz w:val="24"/>
          <w:szCs w:val="24"/>
        </w:rPr>
        <w:lastRenderedPageBreak/>
        <w:t>Skipulag næsta flokksráðsfundar 11. febrúar</w:t>
      </w:r>
      <w:r w:rsidR="0067745A" w:rsidRPr="00B32E91">
        <w:rPr>
          <w:b/>
          <w:bCs/>
          <w:sz w:val="24"/>
          <w:szCs w:val="24"/>
        </w:rPr>
        <w:br/>
      </w:r>
      <w:r w:rsidR="0067745A" w:rsidRPr="00B32E91">
        <w:rPr>
          <w:sz w:val="24"/>
          <w:szCs w:val="24"/>
        </w:rPr>
        <w:t>Næsti flokksráðsfundur verður haldinn laugardaginn 11. febrúar í Golfskálanum í Hafnarfirði. Megin viðfangsefni fundarins verður það sem snýr að málefnastarfinu og undirbúning</w:t>
      </w:r>
      <w:r w:rsidR="002852AB">
        <w:rPr>
          <w:sz w:val="24"/>
          <w:szCs w:val="24"/>
        </w:rPr>
        <w:t>i</w:t>
      </w:r>
      <w:r w:rsidR="0067745A" w:rsidRPr="00B32E91">
        <w:rPr>
          <w:sz w:val="24"/>
          <w:szCs w:val="24"/>
        </w:rPr>
        <w:t xml:space="preserve"> landsfundar.</w:t>
      </w:r>
    </w:p>
    <w:p w14:paraId="1EDDE8E8" w14:textId="41B19FF2" w:rsidR="00FC3CF4" w:rsidRDefault="00FE66E1" w:rsidP="00F026BF">
      <w:pPr>
        <w:spacing w:before="100" w:after="100"/>
        <w:rPr>
          <w:rFonts w:ascii="Calibri" w:hAnsi="Calibri" w:cs="Times New Roman"/>
          <w:color w:val="000000"/>
          <w:sz w:val="24"/>
          <w:szCs w:val="24"/>
          <w:lang w:eastAsia="en-GB"/>
        </w:rPr>
      </w:pPr>
      <w:r w:rsidRPr="00B32E91">
        <w:rPr>
          <w:rFonts w:ascii="Calibri" w:hAnsi="Calibri" w:cs="Times New Roman"/>
          <w:color w:val="000000"/>
          <w:sz w:val="24"/>
          <w:szCs w:val="24"/>
          <w:lang w:eastAsia="en-GB"/>
        </w:rPr>
        <w:t>Fund</w:t>
      </w:r>
      <w:r w:rsidR="00BC3019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arhlé </w:t>
      </w:r>
      <w:r w:rsidRPr="00B32E91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kl. </w:t>
      </w:r>
      <w:r w:rsidR="0067745A" w:rsidRPr="00B32E91">
        <w:rPr>
          <w:rFonts w:ascii="Calibri" w:hAnsi="Calibri" w:cs="Times New Roman"/>
          <w:color w:val="000000"/>
          <w:sz w:val="24"/>
          <w:szCs w:val="24"/>
          <w:lang w:eastAsia="en-GB"/>
        </w:rPr>
        <w:t>16</w:t>
      </w:r>
      <w:r w:rsidR="005403C2" w:rsidRPr="00B32E91">
        <w:rPr>
          <w:rFonts w:ascii="Calibri" w:hAnsi="Calibri" w:cs="Times New Roman"/>
          <w:color w:val="000000"/>
          <w:sz w:val="24"/>
          <w:szCs w:val="24"/>
          <w:lang w:eastAsia="en-GB"/>
        </w:rPr>
        <w:t>:</w:t>
      </w:r>
      <w:r w:rsidR="0067745A" w:rsidRPr="00B32E91">
        <w:rPr>
          <w:rFonts w:ascii="Calibri" w:hAnsi="Calibri" w:cs="Times New Roman"/>
          <w:color w:val="000000"/>
          <w:sz w:val="24"/>
          <w:szCs w:val="24"/>
          <w:lang w:eastAsia="en-GB"/>
        </w:rPr>
        <w:t>25</w:t>
      </w:r>
      <w:r w:rsidRPr="00B32E91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 </w:t>
      </w:r>
    </w:p>
    <w:p w14:paraId="4D75A0FF" w14:textId="3A6E1DB6" w:rsidR="00D8101A" w:rsidRPr="00BC3019" w:rsidRDefault="00BC3019" w:rsidP="00BC3019">
      <w:pPr>
        <w:spacing w:before="100" w:after="100"/>
        <w:rPr>
          <w:rFonts w:ascii="Calibri" w:hAnsi="Calibri" w:cs="Times New Roman"/>
          <w:color w:val="000000"/>
          <w:sz w:val="24"/>
          <w:szCs w:val="24"/>
          <w:lang w:eastAsia="en-GB"/>
        </w:rPr>
      </w:pPr>
      <w:r w:rsidRPr="00BC3019">
        <w:rPr>
          <w:rFonts w:ascii="Calibri" w:hAnsi="Calibri" w:cs="Times New Roman"/>
          <w:color w:val="000000"/>
          <w:sz w:val="24"/>
          <w:szCs w:val="24"/>
          <w:lang w:eastAsia="en-GB"/>
        </w:rPr>
        <w:t>Inn á fundinn komu þingmennirnir Svandís Svavarsdóttir, Bjarni Jónsson, Jódís Skúladóttir</w:t>
      </w:r>
      <w:r w:rsidR="00D8101A">
        <w:rPr>
          <w:rFonts w:ascii="Calibri" w:hAnsi="Calibri" w:cs="Times New Roman"/>
          <w:color w:val="000000"/>
          <w:sz w:val="24"/>
          <w:szCs w:val="24"/>
          <w:lang w:eastAsia="en-GB"/>
        </w:rPr>
        <w:t>, Steinunn Þóra Árnadóttir</w:t>
      </w:r>
      <w:r w:rsidRPr="00BC3019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 </w:t>
      </w:r>
      <w:r w:rsidR="00F4067B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og Bjarkey Olsen Gunnarsdóttir ásamt </w:t>
      </w:r>
      <w:r w:rsidRPr="00BC3019">
        <w:rPr>
          <w:rFonts w:ascii="Calibri" w:hAnsi="Calibri" w:cs="Times New Roman"/>
          <w:color w:val="000000"/>
          <w:sz w:val="24"/>
          <w:szCs w:val="24"/>
          <w:lang w:eastAsia="en-GB"/>
        </w:rPr>
        <w:t>Bjark</w:t>
      </w:r>
      <w:r w:rsidR="00F4067B">
        <w:rPr>
          <w:rFonts w:ascii="Calibri" w:hAnsi="Calibri" w:cs="Times New Roman"/>
          <w:color w:val="000000"/>
          <w:sz w:val="24"/>
          <w:szCs w:val="24"/>
          <w:lang w:eastAsia="en-GB"/>
        </w:rPr>
        <w:t>a</w:t>
      </w:r>
      <w:r w:rsidRPr="00BC3019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 Hjörleifs</w:t>
      </w:r>
      <w:r w:rsidR="00F4067B">
        <w:rPr>
          <w:rFonts w:ascii="Calibri" w:hAnsi="Calibri" w:cs="Times New Roman"/>
          <w:color w:val="000000"/>
          <w:sz w:val="24"/>
          <w:szCs w:val="24"/>
          <w:lang w:eastAsia="en-GB"/>
        </w:rPr>
        <w:t>syni</w:t>
      </w:r>
      <w:r w:rsidR="00D8101A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, </w:t>
      </w:r>
      <w:r w:rsidR="00C92EC4">
        <w:rPr>
          <w:rFonts w:ascii="Calibri" w:hAnsi="Calibri" w:cs="Times New Roman"/>
          <w:color w:val="000000"/>
          <w:sz w:val="24"/>
          <w:szCs w:val="24"/>
          <w:lang w:eastAsia="en-GB"/>
        </w:rPr>
        <w:t>Ólafi Elínarsyni</w:t>
      </w:r>
      <w:r w:rsidR="00D8101A">
        <w:rPr>
          <w:rFonts w:ascii="Calibri" w:hAnsi="Calibri" w:cs="Times New Roman"/>
          <w:color w:val="000000"/>
          <w:sz w:val="24"/>
          <w:szCs w:val="24"/>
          <w:lang w:eastAsia="en-GB"/>
        </w:rPr>
        <w:t>, Önnu Sigríði Sigurðardóttur, Álfheiði Ingadóttur</w:t>
      </w:r>
      <w:r w:rsidR="00E631E5">
        <w:rPr>
          <w:rFonts w:ascii="Calibri" w:hAnsi="Calibri" w:cs="Times New Roman"/>
          <w:color w:val="000000"/>
          <w:sz w:val="24"/>
          <w:szCs w:val="24"/>
          <w:lang w:eastAsia="en-GB"/>
        </w:rPr>
        <w:t>, Rúnari Gíslasyni, Finni Dells</w:t>
      </w:r>
      <w:r w:rsidR="002F09BB">
        <w:rPr>
          <w:rFonts w:ascii="Calibri" w:hAnsi="Calibri" w:cs="Times New Roman"/>
          <w:color w:val="000000"/>
          <w:sz w:val="24"/>
          <w:szCs w:val="24"/>
          <w:lang w:eastAsia="en-GB"/>
        </w:rPr>
        <w:t>én,</w:t>
      </w:r>
    </w:p>
    <w:p w14:paraId="141C6DAC" w14:textId="05F08ACE" w:rsidR="00BC3019" w:rsidRDefault="00BC3019" w:rsidP="00BC3019">
      <w:pPr>
        <w:spacing w:before="100" w:after="100"/>
      </w:pPr>
      <w:r>
        <w:rPr>
          <w:b/>
          <w:bCs/>
        </w:rPr>
        <w:t>Stjórnmálaástandið  (KJ/GIG/SvaSva/OPH)</w:t>
      </w:r>
      <w:r w:rsidR="00233BA0">
        <w:rPr>
          <w:b/>
          <w:bCs/>
        </w:rPr>
        <w:br/>
      </w:r>
      <w:r w:rsidR="008E2006">
        <w:t xml:space="preserve">KJ, GIG, SS og </w:t>
      </w:r>
      <w:r w:rsidR="00763965">
        <w:t>OPJ</w:t>
      </w:r>
      <w:r w:rsidR="00233BA0" w:rsidRPr="00233BA0">
        <w:t xml:space="preserve"> ræddu áskoranir sem framundan eru í stjórnmálunum</w:t>
      </w:r>
      <w:r w:rsidR="008E2006">
        <w:t>.</w:t>
      </w:r>
      <w:r>
        <w:rPr>
          <w:b/>
          <w:bCs/>
        </w:rPr>
        <w:br/>
      </w:r>
    </w:p>
    <w:p w14:paraId="21A81583" w14:textId="0591DDD1" w:rsidR="00BC3019" w:rsidRDefault="00BC3019" w:rsidP="00BC3019">
      <w:pPr>
        <w:spacing w:before="100" w:after="100"/>
      </w:pPr>
      <w:r>
        <w:rPr>
          <w:b/>
          <w:bCs/>
          <w:color w:val="FF0000"/>
        </w:rPr>
        <w:t xml:space="preserve">17.30 – 18.00 </w:t>
      </w:r>
      <w:r>
        <w:rPr>
          <w:b/>
          <w:bCs/>
        </w:rPr>
        <w:t>Greiningar og Gallup. (ALB/Bjarki Grön)</w:t>
      </w:r>
      <w:r w:rsidR="00945AFA">
        <w:rPr>
          <w:b/>
          <w:bCs/>
        </w:rPr>
        <w:br/>
      </w:r>
      <w:r w:rsidR="00945AFA" w:rsidRPr="00224CBA">
        <w:t>A</w:t>
      </w:r>
      <w:r w:rsidR="00224CBA" w:rsidRPr="00224CBA">
        <w:t>nna Lísa og Bjarki Grönfeld kynntu niðurstöður á rýni á fyrirliggjandi gögnum um kjósendur og málefni. Kynjamunur er mikill á okkar kjósendum og umhugsunarefni. Einnig velt</w:t>
      </w:r>
      <w:r w:rsidR="00224CBA">
        <w:t xml:space="preserve"> upp vangaveltum um leiðir til að koma okkar málum betur á framfæri við grasrótina.</w:t>
      </w:r>
      <w:r w:rsidR="00224CBA">
        <w:rPr>
          <w:b/>
          <w:bCs/>
        </w:rPr>
        <w:t xml:space="preserve"> </w:t>
      </w:r>
    </w:p>
    <w:p w14:paraId="484DF4A4" w14:textId="36DAAC3E" w:rsidR="00BC3019" w:rsidRDefault="00BC3019" w:rsidP="00BC3019">
      <w:pPr>
        <w:spacing w:before="100" w:after="100"/>
      </w:pPr>
      <w:r>
        <w:rPr>
          <w:b/>
          <w:bCs/>
          <w:color w:val="FF0000"/>
        </w:rPr>
        <w:t xml:space="preserve">18.00 – 19.00 </w:t>
      </w:r>
      <w:r>
        <w:rPr>
          <w:b/>
          <w:bCs/>
        </w:rPr>
        <w:t>Samspil forystu, virkra félaga og kjósenda og margt fleira spennandi</w:t>
      </w:r>
      <w:r>
        <w:t xml:space="preserve">. </w:t>
      </w:r>
      <w:r w:rsidR="000C7202">
        <w:br/>
        <w:t xml:space="preserve">Stutt innlegg frá gestum úr grasrótinni um hvernig megi bæta samspil forystu og grasrótar og ná betur til kjósenda. </w:t>
      </w:r>
    </w:p>
    <w:p w14:paraId="064B5EC9" w14:textId="147FEDA2" w:rsidR="00BE0F1E" w:rsidRDefault="00BE0F1E" w:rsidP="00BC3019">
      <w:pPr>
        <w:spacing w:before="100" w:after="100"/>
      </w:pPr>
    </w:p>
    <w:p w14:paraId="0ACC2490" w14:textId="53BBF236" w:rsidR="00BE0F1E" w:rsidRDefault="00BE0F1E" w:rsidP="00BC3019">
      <w:pPr>
        <w:spacing w:before="100" w:after="100"/>
      </w:pPr>
      <w:r>
        <w:t>Fundi slitið klukkan 19:03</w:t>
      </w:r>
    </w:p>
    <w:p w14:paraId="70481F23" w14:textId="4544A168" w:rsidR="00C92EC4" w:rsidRPr="00B32E91" w:rsidRDefault="00C92EC4" w:rsidP="00F026BF">
      <w:pPr>
        <w:spacing w:before="100" w:after="100"/>
        <w:rPr>
          <w:rFonts w:ascii="Calibri" w:hAnsi="Calibri" w:cs="Times New Roman"/>
          <w:color w:val="000000"/>
          <w:sz w:val="24"/>
          <w:szCs w:val="24"/>
          <w:lang w:eastAsia="en-GB"/>
        </w:rPr>
      </w:pPr>
    </w:p>
    <w:sectPr w:rsidR="00C92EC4" w:rsidRPr="00B32E9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1E92" w14:textId="77777777" w:rsidR="00573069" w:rsidRDefault="00573069" w:rsidP="00DB1981">
      <w:pPr>
        <w:spacing w:after="0" w:line="240" w:lineRule="auto"/>
      </w:pPr>
      <w:r>
        <w:separator/>
      </w:r>
    </w:p>
  </w:endnote>
  <w:endnote w:type="continuationSeparator" w:id="0">
    <w:p w14:paraId="118320CF" w14:textId="77777777" w:rsidR="00573069" w:rsidRDefault="00573069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FA3" w14:textId="77777777" w:rsidR="00573069" w:rsidRDefault="00573069" w:rsidP="00DB1981">
      <w:pPr>
        <w:spacing w:after="0" w:line="240" w:lineRule="auto"/>
      </w:pPr>
      <w:r>
        <w:separator/>
      </w:r>
    </w:p>
  </w:footnote>
  <w:footnote w:type="continuationSeparator" w:id="0">
    <w:p w14:paraId="4EFD2949" w14:textId="77777777" w:rsidR="00573069" w:rsidRDefault="00573069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60">
    <w:abstractNumId w:val="13"/>
  </w:num>
  <w:num w:numId="2" w16cid:durableId="1704401620">
    <w:abstractNumId w:val="21"/>
  </w:num>
  <w:num w:numId="3" w16cid:durableId="1235822742">
    <w:abstractNumId w:val="28"/>
  </w:num>
  <w:num w:numId="4" w16cid:durableId="1000960702">
    <w:abstractNumId w:val="31"/>
  </w:num>
  <w:num w:numId="5" w16cid:durableId="175847063">
    <w:abstractNumId w:val="4"/>
  </w:num>
  <w:num w:numId="6" w16cid:durableId="1108163046">
    <w:abstractNumId w:val="11"/>
  </w:num>
  <w:num w:numId="7" w16cid:durableId="648095759">
    <w:abstractNumId w:val="30"/>
  </w:num>
  <w:num w:numId="8" w16cid:durableId="973565640">
    <w:abstractNumId w:val="32"/>
  </w:num>
  <w:num w:numId="9" w16cid:durableId="646789851">
    <w:abstractNumId w:val="2"/>
  </w:num>
  <w:num w:numId="10" w16cid:durableId="469589648">
    <w:abstractNumId w:val="17"/>
  </w:num>
  <w:num w:numId="11" w16cid:durableId="8759713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50090">
    <w:abstractNumId w:val="12"/>
  </w:num>
  <w:num w:numId="13" w16cid:durableId="349646314">
    <w:abstractNumId w:val="5"/>
  </w:num>
  <w:num w:numId="14" w16cid:durableId="653292905">
    <w:abstractNumId w:val="23"/>
  </w:num>
  <w:num w:numId="15" w16cid:durableId="1708793652">
    <w:abstractNumId w:val="25"/>
  </w:num>
  <w:num w:numId="16" w16cid:durableId="1565725379">
    <w:abstractNumId w:val="9"/>
  </w:num>
  <w:num w:numId="17" w16cid:durableId="309098366">
    <w:abstractNumId w:val="8"/>
  </w:num>
  <w:num w:numId="18" w16cid:durableId="56054409">
    <w:abstractNumId w:val="18"/>
  </w:num>
  <w:num w:numId="19" w16cid:durableId="584068952">
    <w:abstractNumId w:val="14"/>
  </w:num>
  <w:num w:numId="20" w16cid:durableId="2067293391">
    <w:abstractNumId w:val="6"/>
  </w:num>
  <w:num w:numId="21" w16cid:durableId="1064522294">
    <w:abstractNumId w:val="26"/>
  </w:num>
  <w:num w:numId="22" w16cid:durableId="1880774515">
    <w:abstractNumId w:val="15"/>
  </w:num>
  <w:num w:numId="23" w16cid:durableId="622924714">
    <w:abstractNumId w:val="19"/>
  </w:num>
  <w:num w:numId="24" w16cid:durableId="257178000">
    <w:abstractNumId w:val="1"/>
  </w:num>
  <w:num w:numId="25" w16cid:durableId="987710475">
    <w:abstractNumId w:val="29"/>
  </w:num>
  <w:num w:numId="26" w16cid:durableId="931739645">
    <w:abstractNumId w:val="3"/>
  </w:num>
  <w:num w:numId="27" w16cid:durableId="1364284742">
    <w:abstractNumId w:val="7"/>
  </w:num>
  <w:num w:numId="28" w16cid:durableId="1971008066">
    <w:abstractNumId w:val="24"/>
  </w:num>
  <w:num w:numId="29" w16cid:durableId="622882804">
    <w:abstractNumId w:val="20"/>
  </w:num>
  <w:num w:numId="30" w16cid:durableId="1198280355">
    <w:abstractNumId w:val="16"/>
  </w:num>
  <w:num w:numId="31" w16cid:durableId="606691912">
    <w:abstractNumId w:val="27"/>
  </w:num>
  <w:num w:numId="32" w16cid:durableId="768425413">
    <w:abstractNumId w:val="10"/>
  </w:num>
  <w:num w:numId="33" w16cid:durableId="19119622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6AD1"/>
    <w:rsid w:val="00017D63"/>
    <w:rsid w:val="00021509"/>
    <w:rsid w:val="00021712"/>
    <w:rsid w:val="00023027"/>
    <w:rsid w:val="00026BE6"/>
    <w:rsid w:val="000318D4"/>
    <w:rsid w:val="000323E7"/>
    <w:rsid w:val="00046E98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202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7908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4CBA"/>
    <w:rsid w:val="00226109"/>
    <w:rsid w:val="00227B29"/>
    <w:rsid w:val="00233BA0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478D"/>
    <w:rsid w:val="002852AB"/>
    <w:rsid w:val="00285A7E"/>
    <w:rsid w:val="002972B3"/>
    <w:rsid w:val="002976AE"/>
    <w:rsid w:val="002A42D2"/>
    <w:rsid w:val="002A492B"/>
    <w:rsid w:val="002A5143"/>
    <w:rsid w:val="002A5458"/>
    <w:rsid w:val="002A6E1D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5D2"/>
    <w:rsid w:val="002D2920"/>
    <w:rsid w:val="002D5AC0"/>
    <w:rsid w:val="002D5FFF"/>
    <w:rsid w:val="002D7EBF"/>
    <w:rsid w:val="002E01D2"/>
    <w:rsid w:val="002E190D"/>
    <w:rsid w:val="002E1A52"/>
    <w:rsid w:val="002E29E5"/>
    <w:rsid w:val="002E2B42"/>
    <w:rsid w:val="002E479F"/>
    <w:rsid w:val="002E7526"/>
    <w:rsid w:val="002F09BB"/>
    <w:rsid w:val="002F264F"/>
    <w:rsid w:val="002F2756"/>
    <w:rsid w:val="002F61E9"/>
    <w:rsid w:val="00300B33"/>
    <w:rsid w:val="003012C0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5482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3069"/>
    <w:rsid w:val="0057634A"/>
    <w:rsid w:val="00576B6D"/>
    <w:rsid w:val="0058028C"/>
    <w:rsid w:val="00581B01"/>
    <w:rsid w:val="00586A78"/>
    <w:rsid w:val="005927E2"/>
    <w:rsid w:val="0059297B"/>
    <w:rsid w:val="005933AC"/>
    <w:rsid w:val="0059487F"/>
    <w:rsid w:val="005A2098"/>
    <w:rsid w:val="005A5568"/>
    <w:rsid w:val="005B0673"/>
    <w:rsid w:val="005B137C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1CE6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45A"/>
    <w:rsid w:val="00677FF8"/>
    <w:rsid w:val="00680609"/>
    <w:rsid w:val="00683141"/>
    <w:rsid w:val="0068600D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6BC"/>
    <w:rsid w:val="00716883"/>
    <w:rsid w:val="007172C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3965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26240"/>
    <w:rsid w:val="00830127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2006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5AFA"/>
    <w:rsid w:val="0094682D"/>
    <w:rsid w:val="009519C1"/>
    <w:rsid w:val="009540A5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13F"/>
    <w:rsid w:val="009C28A9"/>
    <w:rsid w:val="009C34CE"/>
    <w:rsid w:val="009C3A82"/>
    <w:rsid w:val="009C7B85"/>
    <w:rsid w:val="009D0EE2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369C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2D1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58EF"/>
    <w:rsid w:val="00B269D0"/>
    <w:rsid w:val="00B27EA5"/>
    <w:rsid w:val="00B316ED"/>
    <w:rsid w:val="00B32E91"/>
    <w:rsid w:val="00B33096"/>
    <w:rsid w:val="00B33902"/>
    <w:rsid w:val="00B33C2F"/>
    <w:rsid w:val="00B33CA9"/>
    <w:rsid w:val="00B33CB1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3019"/>
    <w:rsid w:val="00BC51DA"/>
    <w:rsid w:val="00BC5F32"/>
    <w:rsid w:val="00BC5FFE"/>
    <w:rsid w:val="00BE0A2F"/>
    <w:rsid w:val="00BE0F1E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2EC4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1C03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5718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101A"/>
    <w:rsid w:val="00D82A1D"/>
    <w:rsid w:val="00D86F4C"/>
    <w:rsid w:val="00D8781E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65AC"/>
    <w:rsid w:val="00DB79A5"/>
    <w:rsid w:val="00DB7B0F"/>
    <w:rsid w:val="00DC11F3"/>
    <w:rsid w:val="00DC2C21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1E5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EF687D"/>
    <w:rsid w:val="00F0134F"/>
    <w:rsid w:val="00F01831"/>
    <w:rsid w:val="00F026B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067B"/>
    <w:rsid w:val="00F4105E"/>
    <w:rsid w:val="00F42175"/>
    <w:rsid w:val="00F44778"/>
    <w:rsid w:val="00F4652C"/>
    <w:rsid w:val="00F5076D"/>
    <w:rsid w:val="00F5306E"/>
    <w:rsid w:val="00F579B5"/>
    <w:rsid w:val="00F60A9D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Björg Eva Erlendsdóttir</cp:lastModifiedBy>
  <cp:revision>2</cp:revision>
  <cp:lastPrinted>2015-10-09T11:51:00Z</cp:lastPrinted>
  <dcterms:created xsi:type="dcterms:W3CDTF">2022-10-14T12:36:00Z</dcterms:created>
  <dcterms:modified xsi:type="dcterms:W3CDTF">2022-10-14T12:36:00Z</dcterms:modified>
</cp:coreProperties>
</file>